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43" w:rsidRPr="00314276" w:rsidRDefault="00BB2243" w:rsidP="00EB18D2">
      <w:pPr>
        <w:spacing w:line="264" w:lineRule="auto"/>
        <w:jc w:val="center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 о проведении </w:t>
      </w:r>
      <w:r w:rsidRPr="00314276">
        <w:rPr>
          <w:rFonts w:ascii="Times New Roman" w:hAnsi="Times New Roman"/>
          <w:b/>
          <w:sz w:val="28"/>
          <w:szCs w:val="28"/>
        </w:rPr>
        <w:t>экспертизы  </w:t>
      </w: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BB2243" w:rsidRPr="00314276" w:rsidRDefault="00BB2243" w:rsidP="00EB18D2">
      <w:pPr>
        <w:spacing w:line="264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нормативного правового </w:t>
      </w:r>
      <w:proofErr w:type="gramStart"/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>акта</w:t>
      </w:r>
      <w:proofErr w:type="gramEnd"/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ЗАТО Железногорск</w:t>
      </w:r>
      <w:r w:rsidR="00314276" w:rsidRPr="0031427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F34AFF" w:rsidRDefault="00F34AFF" w:rsidP="00F34AFF">
      <w:pPr>
        <w:pStyle w:val="ConsPlusNormal"/>
        <w:jc w:val="both"/>
        <w:rPr>
          <w:lang w:eastAsia="en-US"/>
        </w:rPr>
      </w:pPr>
      <w:r>
        <w:rPr>
          <w:bCs/>
          <w:color w:val="000000"/>
        </w:rPr>
        <w:t xml:space="preserve">постановление </w:t>
      </w:r>
      <w:proofErr w:type="gramStart"/>
      <w:r>
        <w:rPr>
          <w:bCs/>
          <w:color w:val="000000"/>
        </w:rPr>
        <w:t>Администрации</w:t>
      </w:r>
      <w:proofErr w:type="gramEnd"/>
      <w:r>
        <w:rPr>
          <w:bCs/>
          <w:color w:val="000000"/>
        </w:rPr>
        <w:t xml:space="preserve"> ЗАТО г. Железногорск от 17.06.2013 № 932 </w:t>
      </w:r>
      <w:r>
        <w:rPr>
          <w:bCs/>
          <w:color w:val="000000"/>
        </w:rPr>
        <w:br/>
        <w:t>«Об утверждении схемы границ прилегающих территорий для детских организаций, на которых не допускается розничная продажа алкогольной продукции на территории ЗАТО Железногорск»</w:t>
      </w:r>
    </w:p>
    <w:p w:rsidR="00BB2243" w:rsidRPr="00EC27DC" w:rsidRDefault="00BB2243" w:rsidP="00787DD5">
      <w:pPr>
        <w:spacing w:line="264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Pr="00F34AFF" w:rsidRDefault="00BB2243" w:rsidP="00F34AFF">
      <w:pPr>
        <w:pStyle w:val="ConsPlusNormal"/>
        <w:ind w:firstLine="709"/>
        <w:jc w:val="both"/>
        <w:rPr>
          <w:lang w:eastAsia="en-US"/>
        </w:rPr>
      </w:pPr>
      <w:r>
        <w:rPr>
          <w:color w:val="000000"/>
        </w:rPr>
        <w:t>Управление экономики и планирования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>
        <w:rPr>
          <w:color w:val="000000"/>
        </w:rPr>
        <w:t xml:space="preserve">ЗАТО </w:t>
      </w:r>
      <w:r w:rsidR="00314276">
        <w:rPr>
          <w:color w:val="000000"/>
        </w:rPr>
        <w:br/>
      </w:r>
      <w:r>
        <w:rPr>
          <w:color w:val="000000"/>
        </w:rPr>
        <w:t>г.</w:t>
      </w:r>
      <w:r w:rsidR="00314276">
        <w:rPr>
          <w:color w:val="000000"/>
        </w:rPr>
        <w:t xml:space="preserve"> </w:t>
      </w:r>
      <w:r>
        <w:rPr>
          <w:color w:val="000000"/>
        </w:rPr>
        <w:t>Железногорск</w:t>
      </w:r>
      <w:r w:rsidRPr="00016344">
        <w:rPr>
          <w:color w:val="000000"/>
        </w:rPr>
        <w:t xml:space="preserve"> уведомляет о проведении </w:t>
      </w:r>
      <w:r>
        <w:rPr>
          <w:color w:val="000000"/>
        </w:rPr>
        <w:t>экспертизы правового акта</w:t>
      </w:r>
      <w:r w:rsidR="00314276">
        <w:rPr>
          <w:color w:val="000000"/>
        </w:rPr>
        <w:t>:</w:t>
      </w:r>
      <w:r w:rsidR="00D00FD7">
        <w:rPr>
          <w:color w:val="000000"/>
        </w:rPr>
        <w:t xml:space="preserve"> </w:t>
      </w:r>
      <w:r w:rsidR="00F34AFF">
        <w:rPr>
          <w:bCs/>
          <w:color w:val="000000"/>
        </w:rPr>
        <w:t xml:space="preserve">постановление Администрации ЗАТО г. Железногорск от 17.06.2013 № 932 </w:t>
      </w:r>
      <w:r w:rsidR="00F34AFF">
        <w:rPr>
          <w:bCs/>
          <w:color w:val="000000"/>
        </w:rPr>
        <w:br/>
        <w:t>«Об утверждении схемы границ прилегающих территорий для детских организаций, на которых не допускается розничная продажа алкогольной продукции на территории ЗАТО Железногорск»</w:t>
      </w:r>
      <w:r w:rsidRPr="00016344">
        <w:rPr>
          <w:color w:val="000000"/>
        </w:rPr>
        <w:t xml:space="preserve"> (далее – </w:t>
      </w:r>
      <w:r>
        <w:rPr>
          <w:color w:val="000000"/>
        </w:rPr>
        <w:t>правовой акт</w:t>
      </w:r>
      <w:r w:rsidR="00A02977">
        <w:rPr>
          <w:color w:val="000000"/>
        </w:rPr>
        <w:t>).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Экспертиза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правового акта проводится в соответствии с решением Совета </w:t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депутатов от 18.05.2017 № 19-78Р «Об оценке регулирующего воздействия проектов муниципальных нормативных правовых актов </w:t>
      </w:r>
      <w:r w:rsidR="00EB18D2">
        <w:rPr>
          <w:rFonts w:ascii="Times New Roman" w:hAnsi="Times New Roman"/>
          <w:color w:val="000000"/>
          <w:sz w:val="28"/>
          <w:szCs w:val="28"/>
        </w:rPr>
        <w:br/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и экспертизе муниципальных нормативных правовых </w:t>
      </w:r>
      <w:proofErr w:type="gramStart"/>
      <w:r w:rsidRPr="001B2073">
        <w:rPr>
          <w:rFonts w:ascii="Times New Roman" w:hAnsi="Times New Roman"/>
          <w:color w:val="000000"/>
          <w:sz w:val="28"/>
          <w:szCs w:val="28"/>
        </w:rPr>
        <w:t>актов</w:t>
      </w:r>
      <w:proofErr w:type="gramEnd"/>
      <w:r w:rsidRPr="001B2073">
        <w:rPr>
          <w:rFonts w:ascii="Times New Roman" w:hAnsi="Times New Roman"/>
          <w:color w:val="000000"/>
          <w:sz w:val="28"/>
          <w:szCs w:val="28"/>
        </w:rPr>
        <w:t xml:space="preserve"> ЗАТО Железногорск», для</w:t>
      </w:r>
      <w:r w:rsidRPr="00DC090B">
        <w:rPr>
          <w:rFonts w:ascii="Times New Roman" w:hAnsi="Times New Roman"/>
          <w:color w:val="000000"/>
          <w:sz w:val="28"/>
          <w:szCs w:val="28"/>
        </w:rPr>
        <w:t xml:space="preserve"> рассмотрения нормативного правового акта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на предмет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</w:t>
      </w:r>
      <w:proofErr w:type="gramStart"/>
      <w:r w:rsidRPr="00DC090B">
        <w:rPr>
          <w:rFonts w:ascii="Times New Roman" w:hAnsi="Times New Roman"/>
          <w:color w:val="000000"/>
          <w:sz w:val="28"/>
          <w:szCs w:val="28"/>
        </w:rPr>
        <w:t>бюджета</w:t>
      </w:r>
      <w:proofErr w:type="gramEnd"/>
      <w:r w:rsidRPr="00DC09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ЗАТО Железногорск</w:t>
      </w:r>
      <w:r w:rsidRPr="00DC090B">
        <w:rPr>
          <w:rFonts w:ascii="Times New Roman" w:hAnsi="Times New Roman"/>
          <w:color w:val="000000"/>
          <w:sz w:val="28"/>
          <w:szCs w:val="28"/>
        </w:rPr>
        <w:t>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экспертизы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336135">
        <w:rPr>
          <w:rFonts w:ascii="Times New Roman" w:hAnsi="Times New Roman"/>
          <w:sz w:val="28"/>
          <w:szCs w:val="28"/>
        </w:rPr>
        <w:t> </w:t>
      </w:r>
      <w:r w:rsidR="00D00FD7">
        <w:rPr>
          <w:rFonts w:ascii="Times New Roman" w:hAnsi="Times New Roman"/>
          <w:sz w:val="28"/>
          <w:szCs w:val="28"/>
        </w:rPr>
        <w:t>01</w:t>
      </w:r>
      <w:r w:rsidR="006E5F65" w:rsidRPr="00336135">
        <w:rPr>
          <w:rFonts w:ascii="Times New Roman" w:hAnsi="Times New Roman"/>
          <w:sz w:val="28"/>
          <w:szCs w:val="28"/>
        </w:rPr>
        <w:t>.0</w:t>
      </w:r>
      <w:r w:rsidR="00787DD5">
        <w:rPr>
          <w:rFonts w:ascii="Times New Roman" w:hAnsi="Times New Roman"/>
          <w:sz w:val="28"/>
          <w:szCs w:val="28"/>
        </w:rPr>
        <w:t>9</w:t>
      </w:r>
      <w:r w:rsidR="00A02977">
        <w:rPr>
          <w:rFonts w:ascii="Times New Roman" w:hAnsi="Times New Roman"/>
          <w:sz w:val="28"/>
          <w:szCs w:val="28"/>
        </w:rPr>
        <w:t>.2020</w:t>
      </w:r>
      <w:r w:rsidR="00314276" w:rsidRPr="00336135">
        <w:rPr>
          <w:rFonts w:ascii="Times New Roman" w:hAnsi="Times New Roman"/>
          <w:sz w:val="28"/>
          <w:szCs w:val="28"/>
        </w:rPr>
        <w:t>-</w:t>
      </w:r>
      <w:r w:rsidR="00787DD5">
        <w:rPr>
          <w:rFonts w:ascii="Times New Roman" w:hAnsi="Times New Roman"/>
          <w:sz w:val="28"/>
          <w:szCs w:val="28"/>
        </w:rPr>
        <w:t>31.10</w:t>
      </w:r>
      <w:r w:rsidR="00314276" w:rsidRPr="00336135">
        <w:rPr>
          <w:rFonts w:ascii="Times New Roman" w:hAnsi="Times New Roman"/>
          <w:sz w:val="28"/>
          <w:szCs w:val="28"/>
        </w:rPr>
        <w:t>.20</w:t>
      </w:r>
      <w:r w:rsidR="00A02977">
        <w:rPr>
          <w:rFonts w:ascii="Times New Roman" w:hAnsi="Times New Roman"/>
          <w:sz w:val="28"/>
          <w:szCs w:val="28"/>
        </w:rPr>
        <w:t>20</w:t>
      </w:r>
    </w:p>
    <w:p w:rsidR="00BB2243" w:rsidRDefault="00BB2243" w:rsidP="00EB18D2">
      <w:pPr>
        <w:spacing w:line="264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3142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3142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Pr="00016344" w:rsidRDefault="00BB2243" w:rsidP="00EB18D2">
      <w:pPr>
        <w:spacing w:line="264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Способ направления предложений, замечаний, мнений </w:t>
      </w:r>
      <w:r w:rsidR="00EB18D2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правовому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акт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</w:t>
      </w:r>
      <w:r w:rsidR="00EB18D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>ЗАТО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.Ж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елезногорск:</w:t>
      </w:r>
      <w:r w:rsidR="00EB18D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 w:rsidP="00EB18D2">
      <w:pPr>
        <w:spacing w:line="264" w:lineRule="auto"/>
      </w:pPr>
    </w:p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243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54D97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4276"/>
    <w:rsid w:val="003158EB"/>
    <w:rsid w:val="00317B7A"/>
    <w:rsid w:val="00321566"/>
    <w:rsid w:val="00323ABE"/>
    <w:rsid w:val="003248DB"/>
    <w:rsid w:val="00326E8F"/>
    <w:rsid w:val="00326F2D"/>
    <w:rsid w:val="0033002D"/>
    <w:rsid w:val="003353F9"/>
    <w:rsid w:val="00336135"/>
    <w:rsid w:val="003370D3"/>
    <w:rsid w:val="00343BCF"/>
    <w:rsid w:val="00347BCF"/>
    <w:rsid w:val="00351FF5"/>
    <w:rsid w:val="00353428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1F43"/>
    <w:rsid w:val="003C19D8"/>
    <w:rsid w:val="003D71F4"/>
    <w:rsid w:val="003E60B1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B4A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5F65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2E56"/>
    <w:rsid w:val="007471AC"/>
    <w:rsid w:val="0075362F"/>
    <w:rsid w:val="00763A26"/>
    <w:rsid w:val="0077041C"/>
    <w:rsid w:val="007745CA"/>
    <w:rsid w:val="00777DE0"/>
    <w:rsid w:val="00787DD5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44B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5475"/>
    <w:rsid w:val="00970775"/>
    <w:rsid w:val="009749D3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D3BAA"/>
    <w:rsid w:val="009E1B0D"/>
    <w:rsid w:val="009F2851"/>
    <w:rsid w:val="00A02977"/>
    <w:rsid w:val="00A05D7F"/>
    <w:rsid w:val="00A12151"/>
    <w:rsid w:val="00A21AF5"/>
    <w:rsid w:val="00A247C3"/>
    <w:rsid w:val="00A25BD0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2243"/>
    <w:rsid w:val="00BB698E"/>
    <w:rsid w:val="00BC29AA"/>
    <w:rsid w:val="00BC356F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BF489A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A0E86"/>
    <w:rsid w:val="00CB1724"/>
    <w:rsid w:val="00CB682F"/>
    <w:rsid w:val="00CC5380"/>
    <w:rsid w:val="00CE026A"/>
    <w:rsid w:val="00CE1467"/>
    <w:rsid w:val="00CF6834"/>
    <w:rsid w:val="00D00FD7"/>
    <w:rsid w:val="00D01B0D"/>
    <w:rsid w:val="00D065E9"/>
    <w:rsid w:val="00D07426"/>
    <w:rsid w:val="00D26567"/>
    <w:rsid w:val="00D317BD"/>
    <w:rsid w:val="00D463A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8D2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4AFF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4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243"/>
    <w:rPr>
      <w:color w:val="003366"/>
      <w:u w:val="single"/>
    </w:rPr>
  </w:style>
  <w:style w:type="paragraph" w:customStyle="1" w:styleId="ConsPlusNormal">
    <w:name w:val="ConsPlusNormal"/>
    <w:rsid w:val="00F34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nagornaya</dc:creator>
  <cp:keywords/>
  <dc:description/>
  <cp:lastModifiedBy>nagornaya</cp:lastModifiedBy>
  <cp:revision>12</cp:revision>
  <dcterms:created xsi:type="dcterms:W3CDTF">2018-03-12T05:15:00Z</dcterms:created>
  <dcterms:modified xsi:type="dcterms:W3CDTF">2020-08-24T09:27:00Z</dcterms:modified>
</cp:coreProperties>
</file>