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D6CBA" w:rsidRPr="00293FD6" w:rsidRDefault="00A004ED" w:rsidP="00BD6CBA">
      <w:pPr>
        <w:jc w:val="both"/>
        <w:rPr>
          <w:rFonts w:ascii="Times New Roman" w:hAnsi="Times New Roman"/>
          <w:bCs/>
          <w:sz w:val="28"/>
          <w:szCs w:val="28"/>
        </w:rPr>
      </w:pPr>
      <w:r w:rsidRPr="00F37EF2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="00293FD6"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proofErr w:type="gramStart"/>
      <w:r w:rsidR="00293FD6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293FD6">
        <w:rPr>
          <w:rFonts w:ascii="Times New Roman" w:hAnsi="Times New Roman"/>
          <w:color w:val="000000"/>
          <w:sz w:val="28"/>
          <w:szCs w:val="28"/>
        </w:rPr>
        <w:t xml:space="preserve"> ЗАТО г. </w:t>
      </w:r>
      <w:r w:rsidR="00293FD6" w:rsidRPr="00293FD6">
        <w:rPr>
          <w:rFonts w:ascii="Times New Roman" w:hAnsi="Times New Roman"/>
          <w:color w:val="000000"/>
          <w:sz w:val="28"/>
          <w:szCs w:val="28"/>
        </w:rPr>
        <w:t>Железногорск</w:t>
      </w:r>
      <w:r w:rsidR="00473978" w:rsidRPr="00293F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6CBA" w:rsidRPr="00293FD6">
        <w:rPr>
          <w:rFonts w:ascii="Times New Roman" w:hAnsi="Times New Roman"/>
          <w:bCs/>
          <w:sz w:val="28"/>
          <w:szCs w:val="28"/>
        </w:rPr>
        <w:t>«</w:t>
      </w:r>
      <w:r w:rsidR="00293FD6" w:rsidRPr="00293FD6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ЗАТО г. Железногорск </w:t>
      </w:r>
      <w:r w:rsidR="00293FD6">
        <w:rPr>
          <w:rFonts w:ascii="Times New Roman" w:hAnsi="Times New Roman"/>
          <w:bCs/>
          <w:sz w:val="28"/>
          <w:szCs w:val="28"/>
        </w:rPr>
        <w:br/>
      </w:r>
      <w:r w:rsidR="00293FD6" w:rsidRPr="00293FD6">
        <w:rPr>
          <w:rFonts w:ascii="Times New Roman" w:hAnsi="Times New Roman"/>
          <w:bCs/>
          <w:sz w:val="28"/>
          <w:szCs w:val="28"/>
        </w:rPr>
        <w:t xml:space="preserve">от 12.08.2019 № 1623 «Об утверждении Порядка реализации ведомственной целевой программы «Оказание государственной поддержки гражданам </w:t>
      </w:r>
      <w:r w:rsidR="00293FD6">
        <w:rPr>
          <w:rFonts w:ascii="Times New Roman" w:hAnsi="Times New Roman"/>
          <w:bCs/>
          <w:sz w:val="28"/>
          <w:szCs w:val="28"/>
        </w:rPr>
        <w:br/>
      </w:r>
      <w:r w:rsidR="00293FD6" w:rsidRPr="00293FD6">
        <w:rPr>
          <w:rFonts w:ascii="Times New Roman" w:hAnsi="Times New Roman"/>
          <w:bCs/>
          <w:sz w:val="28"/>
          <w:szCs w:val="28"/>
        </w:rPr>
        <w:t xml:space="preserve">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категории граждан, подлежащих переселению </w:t>
      </w:r>
      <w:r w:rsidR="004F2A42">
        <w:rPr>
          <w:rFonts w:ascii="Times New Roman" w:hAnsi="Times New Roman"/>
          <w:bCs/>
          <w:sz w:val="28"/>
          <w:szCs w:val="28"/>
        </w:rPr>
        <w:br/>
      </w:r>
      <w:r w:rsidR="00293FD6" w:rsidRPr="00293FD6">
        <w:rPr>
          <w:rFonts w:ascii="Times New Roman" w:hAnsi="Times New Roman"/>
          <w:bCs/>
          <w:sz w:val="28"/>
          <w:szCs w:val="28"/>
        </w:rPr>
        <w:t>из ЗАТО Железногорск Красноярского края»</w:t>
      </w:r>
      <w:r w:rsidR="00BD6CBA" w:rsidRPr="00293FD6">
        <w:rPr>
          <w:rFonts w:ascii="Times New Roman" w:hAnsi="Times New Roman"/>
          <w:bCs/>
          <w:sz w:val="28"/>
          <w:szCs w:val="28"/>
        </w:rPr>
        <w:t>»</w:t>
      </w:r>
    </w:p>
    <w:p w:rsidR="00BD6CBA" w:rsidRPr="0040330A" w:rsidRDefault="00BD6CBA" w:rsidP="00BD6CBA">
      <w:pPr>
        <w:jc w:val="both"/>
        <w:rPr>
          <w:rFonts w:ascii="Times New Roman" w:hAnsi="Times New Roman"/>
          <w:sz w:val="28"/>
          <w:szCs w:val="28"/>
        </w:rPr>
      </w:pPr>
    </w:p>
    <w:p w:rsidR="00E802CE" w:rsidRPr="008A337D" w:rsidRDefault="00E802CE" w:rsidP="00671B9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>Управление экономики и п</w:t>
      </w:r>
      <w:r w:rsidR="001516DF" w:rsidRPr="008A337D">
        <w:rPr>
          <w:rFonts w:ascii="Times New Roman" w:hAnsi="Times New Roman"/>
          <w:color w:val="000000"/>
          <w:sz w:val="28"/>
          <w:szCs w:val="28"/>
        </w:rPr>
        <w:t xml:space="preserve">ланирования </w:t>
      </w:r>
      <w:proofErr w:type="gramStart"/>
      <w:r w:rsidR="001516DF" w:rsidRPr="008A337D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1516DF" w:rsidRPr="008A337D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="001516DF" w:rsidRPr="008A337D">
        <w:rPr>
          <w:rFonts w:ascii="Times New Roman" w:hAnsi="Times New Roman"/>
          <w:color w:val="000000"/>
          <w:sz w:val="28"/>
          <w:szCs w:val="28"/>
        </w:rPr>
        <w:br/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г. Железногорск уведомляет о проведении публичного обсуждения </w:t>
      </w:r>
      <w:r w:rsidR="00A004ED" w:rsidRPr="00A004ED">
        <w:rPr>
          <w:rFonts w:ascii="Times New Roman" w:hAnsi="Times New Roman"/>
          <w:color w:val="000000"/>
          <w:sz w:val="28"/>
          <w:szCs w:val="28"/>
        </w:rPr>
        <w:t>проект</w:t>
      </w:r>
      <w:r w:rsidR="00A004ED">
        <w:rPr>
          <w:rFonts w:ascii="Times New Roman" w:hAnsi="Times New Roman"/>
          <w:color w:val="000000"/>
          <w:sz w:val="28"/>
          <w:szCs w:val="28"/>
        </w:rPr>
        <w:t>а</w:t>
      </w:r>
      <w:r w:rsidR="00A004ED" w:rsidRPr="00A004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1B9B">
        <w:rPr>
          <w:rFonts w:ascii="Times New Roman" w:hAnsi="Times New Roman"/>
          <w:color w:val="000000"/>
          <w:sz w:val="28"/>
          <w:szCs w:val="28"/>
        </w:rPr>
        <w:t xml:space="preserve">постановления Администрации ЗАТО г. </w:t>
      </w:r>
      <w:r w:rsidR="00671B9B" w:rsidRPr="00293FD6">
        <w:rPr>
          <w:rFonts w:ascii="Times New Roman" w:hAnsi="Times New Roman"/>
          <w:color w:val="000000"/>
          <w:sz w:val="28"/>
          <w:szCs w:val="28"/>
        </w:rPr>
        <w:t xml:space="preserve">Железногорск </w:t>
      </w:r>
      <w:r w:rsidR="00671B9B" w:rsidRPr="00293FD6">
        <w:rPr>
          <w:rFonts w:ascii="Times New Roman" w:hAnsi="Times New Roman"/>
          <w:bCs/>
          <w:sz w:val="28"/>
          <w:szCs w:val="28"/>
        </w:rPr>
        <w:t xml:space="preserve">«О внесении изменений в постановление Администрации ЗАТО г. Железногорск </w:t>
      </w:r>
      <w:r w:rsidR="00671B9B">
        <w:rPr>
          <w:rFonts w:ascii="Times New Roman" w:hAnsi="Times New Roman"/>
          <w:bCs/>
          <w:sz w:val="28"/>
          <w:szCs w:val="28"/>
        </w:rPr>
        <w:br/>
      </w:r>
      <w:r w:rsidR="00671B9B" w:rsidRPr="00293FD6">
        <w:rPr>
          <w:rFonts w:ascii="Times New Roman" w:hAnsi="Times New Roman"/>
          <w:bCs/>
          <w:sz w:val="28"/>
          <w:szCs w:val="28"/>
        </w:rPr>
        <w:t xml:space="preserve">от 12.08.2019 № 1623 «Об утверждении Порядка реализации ведомственной целевой программы «Оказание государственной поддержки гражданам </w:t>
      </w:r>
      <w:r w:rsidR="00671B9B">
        <w:rPr>
          <w:rFonts w:ascii="Times New Roman" w:hAnsi="Times New Roman"/>
          <w:bCs/>
          <w:sz w:val="28"/>
          <w:szCs w:val="28"/>
        </w:rPr>
        <w:br/>
      </w:r>
      <w:r w:rsidR="00671B9B" w:rsidRPr="00293FD6">
        <w:rPr>
          <w:rFonts w:ascii="Times New Roman" w:hAnsi="Times New Roman"/>
          <w:bCs/>
          <w:sz w:val="28"/>
          <w:szCs w:val="28"/>
        </w:rPr>
        <w:t xml:space="preserve">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категории граждан, подлежащих переселению </w:t>
      </w:r>
      <w:r w:rsidR="00671B9B">
        <w:rPr>
          <w:rFonts w:ascii="Times New Roman" w:hAnsi="Times New Roman"/>
          <w:bCs/>
          <w:sz w:val="28"/>
          <w:szCs w:val="28"/>
        </w:rPr>
        <w:br/>
      </w:r>
      <w:proofErr w:type="gramStart"/>
      <w:r w:rsidR="00671B9B" w:rsidRPr="00293FD6">
        <w:rPr>
          <w:rFonts w:ascii="Times New Roman" w:hAnsi="Times New Roman"/>
          <w:bCs/>
          <w:sz w:val="28"/>
          <w:szCs w:val="28"/>
        </w:rPr>
        <w:t>из</w:t>
      </w:r>
      <w:proofErr w:type="gramEnd"/>
      <w:r w:rsidR="00671B9B" w:rsidRPr="00293FD6">
        <w:rPr>
          <w:rFonts w:ascii="Times New Roman" w:hAnsi="Times New Roman"/>
          <w:bCs/>
          <w:sz w:val="28"/>
          <w:szCs w:val="28"/>
        </w:rPr>
        <w:t xml:space="preserve"> ЗАТО Железногорск Красноярского края»»</w:t>
      </w:r>
      <w:r w:rsidR="00473978"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337D">
        <w:rPr>
          <w:rFonts w:ascii="Times New Roman" w:hAnsi="Times New Roman"/>
          <w:color w:val="000000"/>
          <w:sz w:val="28"/>
          <w:szCs w:val="28"/>
        </w:rPr>
        <w:t>(далее – проект акта).</w:t>
      </w:r>
    </w:p>
    <w:p w:rsidR="00671B9B" w:rsidRDefault="00671B9B" w:rsidP="00671B9B">
      <w:pPr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8A337D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8A337D">
        <w:rPr>
          <w:rFonts w:ascii="Times New Roman" w:hAnsi="Times New Roman"/>
          <w:color w:val="000000"/>
          <w:sz w:val="28"/>
          <w:szCs w:val="28"/>
        </w:rPr>
        <w:br/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</w:t>
      </w:r>
      <w:proofErr w:type="gramStart"/>
      <w:r w:rsidRPr="008A337D">
        <w:rPr>
          <w:rFonts w:ascii="Times New Roman" w:hAnsi="Times New Roman"/>
          <w:color w:val="000000"/>
          <w:sz w:val="28"/>
          <w:szCs w:val="28"/>
        </w:rPr>
        <w:t>актов</w:t>
      </w:r>
      <w:proofErr w:type="gramEnd"/>
      <w:r w:rsidRPr="008A337D">
        <w:rPr>
          <w:rFonts w:ascii="Times New Roman" w:hAnsi="Times New Roman"/>
          <w:color w:val="000000"/>
          <w:sz w:val="28"/>
          <w:szCs w:val="28"/>
        </w:rPr>
        <w:t xml:space="preserve"> ЗАТО Железногорск».</w:t>
      </w:r>
    </w:p>
    <w:p w:rsidR="00E802CE" w:rsidRPr="008A337D" w:rsidRDefault="00E802CE" w:rsidP="00F37EF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 w:rsidRPr="008A337D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8A337D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8A337D">
        <w:rPr>
          <w:rFonts w:ascii="Times New Roman" w:hAnsi="Times New Roman"/>
          <w:b/>
          <w:bCs/>
          <w:sz w:val="28"/>
          <w:szCs w:val="28"/>
        </w:rPr>
        <w:t>:</w:t>
      </w:r>
      <w:r w:rsidRPr="008A337D">
        <w:rPr>
          <w:rFonts w:ascii="Times New Roman" w:hAnsi="Times New Roman"/>
          <w:sz w:val="28"/>
          <w:szCs w:val="28"/>
        </w:rPr>
        <w:t> </w:t>
      </w:r>
      <w:r w:rsidR="00671B9B">
        <w:rPr>
          <w:rFonts w:ascii="Times New Roman" w:hAnsi="Times New Roman"/>
          <w:sz w:val="28"/>
          <w:szCs w:val="28"/>
        </w:rPr>
        <w:t>15</w:t>
      </w:r>
      <w:r w:rsidR="006D1B49" w:rsidRPr="008A337D">
        <w:rPr>
          <w:rFonts w:ascii="Times New Roman" w:hAnsi="Times New Roman"/>
          <w:sz w:val="28"/>
          <w:szCs w:val="28"/>
        </w:rPr>
        <w:t>.</w:t>
      </w:r>
      <w:r w:rsidR="00671B9B">
        <w:rPr>
          <w:rFonts w:ascii="Times New Roman" w:hAnsi="Times New Roman"/>
          <w:sz w:val="28"/>
          <w:szCs w:val="28"/>
        </w:rPr>
        <w:t>07</w:t>
      </w:r>
      <w:r w:rsidR="00980A0B" w:rsidRPr="008A337D">
        <w:rPr>
          <w:rFonts w:ascii="Times New Roman" w:hAnsi="Times New Roman"/>
          <w:sz w:val="28"/>
          <w:szCs w:val="28"/>
        </w:rPr>
        <w:t>.20</w:t>
      </w:r>
      <w:r w:rsidR="00FE2D88" w:rsidRPr="008A337D">
        <w:rPr>
          <w:rFonts w:ascii="Times New Roman" w:hAnsi="Times New Roman"/>
          <w:sz w:val="28"/>
          <w:szCs w:val="28"/>
        </w:rPr>
        <w:t>2</w:t>
      </w:r>
      <w:r w:rsidR="00A21579">
        <w:rPr>
          <w:rFonts w:ascii="Times New Roman" w:hAnsi="Times New Roman"/>
          <w:sz w:val="28"/>
          <w:szCs w:val="28"/>
        </w:rPr>
        <w:t>1</w:t>
      </w:r>
      <w:r w:rsidR="003E5203" w:rsidRPr="008A337D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671B9B">
        <w:rPr>
          <w:rFonts w:ascii="Times New Roman" w:hAnsi="Times New Roman"/>
          <w:sz w:val="28"/>
          <w:szCs w:val="28"/>
        </w:rPr>
        <w:t>01</w:t>
      </w:r>
      <w:r w:rsidR="00275F78" w:rsidRPr="008A337D">
        <w:rPr>
          <w:rFonts w:ascii="Times New Roman" w:hAnsi="Times New Roman"/>
          <w:sz w:val="28"/>
          <w:szCs w:val="28"/>
        </w:rPr>
        <w:t>.</w:t>
      </w:r>
      <w:r w:rsidR="00671B9B">
        <w:rPr>
          <w:rFonts w:ascii="Times New Roman" w:hAnsi="Times New Roman"/>
          <w:sz w:val="28"/>
          <w:szCs w:val="28"/>
        </w:rPr>
        <w:t>08</w:t>
      </w:r>
      <w:r w:rsidRPr="008A337D">
        <w:rPr>
          <w:rFonts w:ascii="Times New Roman" w:hAnsi="Times New Roman"/>
          <w:sz w:val="28"/>
          <w:szCs w:val="28"/>
        </w:rPr>
        <w:t>.20</w:t>
      </w:r>
      <w:r w:rsidR="00FE2D88" w:rsidRPr="008A337D">
        <w:rPr>
          <w:rFonts w:ascii="Times New Roman" w:hAnsi="Times New Roman"/>
          <w:sz w:val="28"/>
          <w:szCs w:val="28"/>
        </w:rPr>
        <w:t>2</w:t>
      </w:r>
      <w:r w:rsidR="00A21579">
        <w:rPr>
          <w:rFonts w:ascii="Times New Roman" w:hAnsi="Times New Roman"/>
          <w:sz w:val="28"/>
          <w:szCs w:val="28"/>
        </w:rPr>
        <w:t>1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4B3A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8291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3FD6"/>
    <w:rsid w:val="00294C0D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C047D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978"/>
    <w:rsid w:val="00475191"/>
    <w:rsid w:val="0049766A"/>
    <w:rsid w:val="004A40A8"/>
    <w:rsid w:val="004A79A7"/>
    <w:rsid w:val="004C0E11"/>
    <w:rsid w:val="004C15F3"/>
    <w:rsid w:val="004C3E4C"/>
    <w:rsid w:val="004C5FE4"/>
    <w:rsid w:val="004D2F1A"/>
    <w:rsid w:val="004E071F"/>
    <w:rsid w:val="004E36CF"/>
    <w:rsid w:val="004F2A42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1B9B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A337D"/>
    <w:rsid w:val="008B2238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3BAA"/>
    <w:rsid w:val="009E1B0D"/>
    <w:rsid w:val="009F2851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50</cp:revision>
  <dcterms:created xsi:type="dcterms:W3CDTF">2017-06-07T07:23:00Z</dcterms:created>
  <dcterms:modified xsi:type="dcterms:W3CDTF">2021-07-15T03:51:00Z</dcterms:modified>
</cp:coreProperties>
</file>