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</w:t>
      </w:r>
      <w:r w:rsidR="00B1431A">
        <w:t>38</w:t>
      </w:r>
      <w:r w:rsidR="00DC074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</w:t>
      </w:r>
      <w:r w:rsidR="00B1431A">
        <w:t>38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DC0743">
        <w:rPr>
          <w:rFonts w:ascii="Times New Roman" w:hAnsi="Times New Roman"/>
          <w:sz w:val="24"/>
          <w:szCs w:val="24"/>
        </w:rPr>
        <w:t>2</w:t>
      </w:r>
      <w:r w:rsidR="00B1431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="00B1431A">
        <w:rPr>
          <w:rFonts w:ascii="Times New Roman" w:hAnsi="Times New Roman"/>
          <w:sz w:val="24"/>
          <w:szCs w:val="24"/>
        </w:rPr>
        <w:t xml:space="preserve">сентября </w:t>
      </w:r>
      <w:r w:rsidR="00DC074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B1431A">
        <w:rPr>
          <w:rFonts w:ascii="Times New Roman" w:hAnsi="Times New Roman"/>
          <w:sz w:val="24"/>
          <w:szCs w:val="24"/>
        </w:rPr>
        <w:t>22</w:t>
      </w:r>
      <w:r w:rsidR="00DC0743">
        <w:rPr>
          <w:rFonts w:ascii="Times New Roman" w:hAnsi="Times New Roman"/>
          <w:sz w:val="24"/>
          <w:szCs w:val="24"/>
        </w:rPr>
        <w:t>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B1431A">
        <w:rPr>
          <w:rFonts w:ascii="Times New Roman" w:hAnsi="Times New Roman"/>
          <w:sz w:val="24"/>
          <w:szCs w:val="24"/>
        </w:rPr>
        <w:t>сентября 2</w:t>
      </w:r>
      <w:r w:rsidR="00DC0743">
        <w:rPr>
          <w:rFonts w:ascii="Times New Roman" w:hAnsi="Times New Roman"/>
          <w:sz w:val="24"/>
          <w:szCs w:val="24"/>
        </w:rPr>
        <w:t xml:space="preserve">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B1431A">
        <w:rPr>
          <w:rFonts w:ascii="Times New Roman" w:hAnsi="Times New Roman"/>
          <w:sz w:val="24"/>
          <w:szCs w:val="24"/>
        </w:rPr>
        <w:t>26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B1431A">
        <w:rPr>
          <w:rFonts w:ascii="Times New Roman" w:hAnsi="Times New Roman"/>
          <w:sz w:val="24"/>
          <w:szCs w:val="24"/>
        </w:rPr>
        <w:t xml:space="preserve">сентября </w:t>
      </w:r>
      <w:r w:rsidR="00DC0743">
        <w:rPr>
          <w:rFonts w:ascii="Times New Roman" w:hAnsi="Times New Roman"/>
          <w:sz w:val="24"/>
          <w:szCs w:val="24"/>
        </w:rPr>
        <w:t xml:space="preserve">2022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115BBC">
        <w:rPr>
          <w:rFonts w:ascii="Times New Roman" w:hAnsi="Times New Roman"/>
          <w:sz w:val="24"/>
          <w:szCs w:val="24"/>
        </w:rPr>
        <w:t>6</w:t>
      </w:r>
      <w:r w:rsidR="00DC0743">
        <w:rPr>
          <w:rFonts w:ascii="Times New Roman" w:hAnsi="Times New Roman"/>
          <w:sz w:val="24"/>
          <w:szCs w:val="24"/>
        </w:rPr>
        <w:t>.</w:t>
      </w:r>
      <w:r w:rsidR="00115BBC">
        <w:rPr>
          <w:rFonts w:ascii="Times New Roman" w:hAnsi="Times New Roman"/>
          <w:sz w:val="24"/>
          <w:szCs w:val="24"/>
        </w:rPr>
        <w:t>4</w:t>
      </w:r>
      <w:r w:rsidR="00DC0743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Председател</w:t>
      </w:r>
      <w:r w:rsidR="000B10C7">
        <w:rPr>
          <w:rFonts w:ascii="Times New Roman" w:hAnsi="Times New Roman"/>
          <w:sz w:val="24"/>
          <w:szCs w:val="24"/>
        </w:rPr>
        <w:t>ь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0C7">
        <w:rPr>
          <w:rFonts w:ascii="Times New Roman" w:hAnsi="Times New Roman"/>
          <w:sz w:val="24"/>
          <w:szCs w:val="24"/>
        </w:rPr>
        <w:t>Сивчук</w:t>
      </w:r>
      <w:proofErr w:type="spellEnd"/>
      <w:r w:rsidR="000B10C7">
        <w:rPr>
          <w:rFonts w:ascii="Times New Roman" w:hAnsi="Times New Roman"/>
          <w:sz w:val="24"/>
          <w:szCs w:val="24"/>
        </w:rPr>
        <w:t xml:space="preserve"> Е.Я. 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 w:rsidR="00DC0743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DC0743">
        <w:rPr>
          <w:rFonts w:ascii="Times New Roman" w:hAnsi="Times New Roman"/>
          <w:sz w:val="24"/>
          <w:szCs w:val="24"/>
        </w:rPr>
        <w:t xml:space="preserve"> Г.А. </w:t>
      </w:r>
    </w:p>
    <w:p w:rsidR="002753AD" w:rsidRPr="002D3025" w:rsidRDefault="002753AD" w:rsidP="00DC074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proofErr w:type="spellStart"/>
      <w:r w:rsidR="000B10C7">
        <w:rPr>
          <w:rFonts w:ascii="Times New Roman" w:hAnsi="Times New Roman"/>
          <w:sz w:val="24"/>
          <w:szCs w:val="24"/>
        </w:rPr>
        <w:t>Бизюкова</w:t>
      </w:r>
      <w:proofErr w:type="spellEnd"/>
      <w:r w:rsidR="000B10C7">
        <w:rPr>
          <w:rFonts w:ascii="Times New Roman" w:hAnsi="Times New Roman"/>
          <w:sz w:val="24"/>
          <w:szCs w:val="24"/>
        </w:rPr>
        <w:t xml:space="preserve"> М.Г., </w:t>
      </w:r>
      <w:r w:rsidR="00DC0743">
        <w:rPr>
          <w:rFonts w:ascii="Times New Roman" w:hAnsi="Times New Roman"/>
          <w:sz w:val="24"/>
          <w:szCs w:val="24"/>
        </w:rPr>
        <w:t>Винтер О.Н., Попова Т.В.</w:t>
      </w:r>
    </w:p>
    <w:p w:rsidR="002753AD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B10C7"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0B10C7">
        <w:rPr>
          <w:rFonts w:ascii="Times New Roman" w:hAnsi="Times New Roman"/>
          <w:sz w:val="20"/>
          <w:szCs w:val="20"/>
        </w:rPr>
        <w:t>71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>
        <w:rPr>
          <w:rFonts w:ascii="Times New Roman" w:hAnsi="Times New Roman"/>
          <w:sz w:val="24"/>
          <w:szCs w:val="24"/>
        </w:rPr>
        <w:t>«</w:t>
      </w:r>
      <w:r w:rsidR="00B1431A">
        <w:rPr>
          <w:rFonts w:ascii="Times New Roman" w:hAnsi="Times New Roman"/>
          <w:sz w:val="24"/>
          <w:szCs w:val="24"/>
        </w:rPr>
        <w:t>29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B1431A">
        <w:rPr>
          <w:rFonts w:ascii="Times New Roman" w:hAnsi="Times New Roman"/>
          <w:sz w:val="24"/>
          <w:szCs w:val="24"/>
        </w:rPr>
        <w:t xml:space="preserve">сентября </w:t>
      </w:r>
      <w:r w:rsidR="00DC0743">
        <w:rPr>
          <w:rFonts w:ascii="Times New Roman" w:hAnsi="Times New Roman"/>
          <w:sz w:val="24"/>
          <w:szCs w:val="24"/>
        </w:rPr>
        <w:t xml:space="preserve">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1D26F6" w:rsidRPr="00DA606E" w:rsidRDefault="001D26F6" w:rsidP="002753AD">
      <w:pPr>
        <w:jc w:val="both"/>
        <w:rPr>
          <w:rFonts w:ascii="Times New Roman" w:hAnsi="Times New Roman"/>
          <w:sz w:val="24"/>
          <w:szCs w:val="24"/>
        </w:rPr>
      </w:pPr>
    </w:p>
    <w:p w:rsidR="004144F1" w:rsidRPr="004144F1" w:rsidRDefault="002753AD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4144F1" w:rsidRPr="004144F1">
        <w:rPr>
          <w:rFonts w:ascii="Times New Roman" w:hAnsi="Times New Roman"/>
          <w:color w:val="000000" w:themeColor="text1"/>
          <w:sz w:val="24"/>
          <w:szCs w:val="24"/>
        </w:rPr>
        <w:t xml:space="preserve">комнаты 20, 34, 35, комната 30 с тамбуром 32 и шкафами 31, 33 (согласно выписке № 04:535/2004-975 от 20.08.2004 из ЕГРОГД) второго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4144F1" w:rsidRPr="004144F1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4144F1" w:rsidRPr="004144F1">
        <w:rPr>
          <w:rFonts w:ascii="Times New Roman" w:hAnsi="Times New Roman"/>
          <w:color w:val="000000" w:themeColor="text1"/>
          <w:sz w:val="24"/>
          <w:szCs w:val="24"/>
        </w:rPr>
        <w:t>. Железногорск, Центральный проезд, 10 пом.14 (объект 1).</w:t>
      </w:r>
    </w:p>
    <w:p w:rsidR="004144F1" w:rsidRPr="004144F1" w:rsidRDefault="004144F1" w:rsidP="004144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F1">
        <w:rPr>
          <w:rFonts w:ascii="Times New Roman" w:hAnsi="Times New Roman"/>
          <w:color w:val="000000" w:themeColor="text1"/>
          <w:sz w:val="24"/>
          <w:szCs w:val="24"/>
        </w:rPr>
        <w:t>Площадь объекта: 206,8 кв.м.</w:t>
      </w:r>
    </w:p>
    <w:p w:rsidR="002753AD" w:rsidRDefault="004144F1" w:rsidP="000B10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F1">
        <w:rPr>
          <w:rFonts w:ascii="Times New Roman" w:hAnsi="Times New Roman"/>
          <w:color w:val="000000" w:themeColor="text1"/>
          <w:sz w:val="24"/>
          <w:szCs w:val="24"/>
        </w:rPr>
        <w:t xml:space="preserve">Начальная (минимальная) цена договора (лота) в месяц составляет (без НДС): 30 813,20 </w:t>
      </w:r>
      <w:r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44F1" w:rsidRDefault="004144F1" w:rsidP="000B10C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44F1" w:rsidRPr="004144F1" w:rsidRDefault="002753AD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2: </w:t>
      </w:r>
      <w:r w:rsidR="000453A3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4144F1" w:rsidRPr="004144F1">
        <w:rPr>
          <w:rFonts w:ascii="Times New Roman" w:hAnsi="Times New Roman"/>
          <w:color w:val="000000" w:themeColor="text1"/>
          <w:sz w:val="24"/>
          <w:szCs w:val="24"/>
        </w:rPr>
        <w:t xml:space="preserve">комнаты 3, 4 (согласно выписке № 04:535/2004-975 от 20.08.2004 из ЕГРОГД) первого этажа нежилого помещения с кадастровым номером 24:58:0000000:40641, расположенного по адресу: Российская Федерация, Красноярский край, ЗАТО Железногорск, </w:t>
      </w:r>
      <w:proofErr w:type="gramStart"/>
      <w:r w:rsidR="004144F1" w:rsidRPr="004144F1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4144F1" w:rsidRPr="004144F1">
        <w:rPr>
          <w:rFonts w:ascii="Times New Roman" w:hAnsi="Times New Roman"/>
          <w:color w:val="000000" w:themeColor="text1"/>
          <w:sz w:val="24"/>
          <w:szCs w:val="24"/>
        </w:rPr>
        <w:t>. Железногорск, Центральный проезд, 10 пом.14 (объект 2).</w:t>
      </w:r>
    </w:p>
    <w:p w:rsidR="004144F1" w:rsidRPr="004144F1" w:rsidRDefault="004144F1" w:rsidP="004144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F1">
        <w:rPr>
          <w:rFonts w:ascii="Times New Roman" w:hAnsi="Times New Roman"/>
          <w:color w:val="000000" w:themeColor="text1"/>
          <w:sz w:val="24"/>
          <w:szCs w:val="24"/>
        </w:rPr>
        <w:t>Площадь объекта: 67,9 кв.м.</w:t>
      </w:r>
    </w:p>
    <w:p w:rsidR="004144F1" w:rsidRPr="004144F1" w:rsidRDefault="004144F1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F1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10 117,10 руб.</w:t>
      </w:r>
    </w:p>
    <w:p w:rsidR="004144F1" w:rsidRDefault="004144F1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26F6" w:rsidRPr="003C528D" w:rsidRDefault="001D26F6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26A3" w:rsidRDefault="002753AD" w:rsidP="00B026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</w:t>
      </w:r>
      <w:r w:rsidR="00B026A3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B026A3">
        <w:rPr>
          <w:rFonts w:ascii="Times New Roman" w:hAnsi="Times New Roman"/>
          <w:sz w:val="24"/>
          <w:szCs w:val="24"/>
        </w:rPr>
        <w:t>22</w:t>
      </w:r>
      <w:r w:rsidR="00B026A3" w:rsidRPr="000635A3">
        <w:rPr>
          <w:rFonts w:ascii="Times New Roman" w:hAnsi="Times New Roman"/>
          <w:sz w:val="24"/>
          <w:szCs w:val="24"/>
        </w:rPr>
        <w:t xml:space="preserve">» </w:t>
      </w:r>
      <w:r w:rsidR="00B026A3">
        <w:rPr>
          <w:rFonts w:ascii="Times New Roman" w:hAnsi="Times New Roman"/>
          <w:sz w:val="24"/>
          <w:szCs w:val="24"/>
        </w:rPr>
        <w:t>сентября 2022 не было представлено заявок</w:t>
      </w:r>
      <w:r w:rsidR="00B026A3" w:rsidRPr="00801D6C">
        <w:rPr>
          <w:rFonts w:ascii="Times New Roman" w:hAnsi="Times New Roman"/>
          <w:sz w:val="24"/>
          <w:szCs w:val="24"/>
        </w:rPr>
        <w:t xml:space="preserve"> </w:t>
      </w:r>
      <w:r w:rsidR="00B026A3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B026A3" w:rsidRPr="000635A3">
        <w:rPr>
          <w:rFonts w:ascii="Times New Roman" w:hAnsi="Times New Roman"/>
          <w:sz w:val="24"/>
          <w:szCs w:val="24"/>
        </w:rPr>
        <w:t xml:space="preserve">. </w:t>
      </w:r>
    </w:p>
    <w:p w:rsidR="001D26F6" w:rsidRPr="000635A3" w:rsidRDefault="001D26F6" w:rsidP="00B026A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26A3" w:rsidRPr="00136B5B" w:rsidRDefault="00B026A3" w:rsidP="00B026A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26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B026A3" w:rsidRDefault="00B026A3" w:rsidP="00B026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B026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AC10E0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C0743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115BBC">
        <w:rPr>
          <w:rFonts w:ascii="Times New Roman" w:hAnsi="Times New Roman"/>
          <w:sz w:val="24"/>
          <w:szCs w:val="24"/>
        </w:rPr>
        <w:t>22</w:t>
      </w:r>
      <w:r w:rsidR="00DC0743" w:rsidRPr="000635A3">
        <w:rPr>
          <w:rFonts w:ascii="Times New Roman" w:hAnsi="Times New Roman"/>
          <w:sz w:val="24"/>
          <w:szCs w:val="24"/>
        </w:rPr>
        <w:t xml:space="preserve">» </w:t>
      </w:r>
      <w:r w:rsidR="00115BBC">
        <w:rPr>
          <w:rFonts w:ascii="Times New Roman" w:hAnsi="Times New Roman"/>
          <w:sz w:val="24"/>
          <w:szCs w:val="24"/>
        </w:rPr>
        <w:t xml:space="preserve">сентября </w:t>
      </w:r>
      <w:r w:rsidR="00DC0743">
        <w:rPr>
          <w:rFonts w:ascii="Times New Roman" w:hAnsi="Times New Roman"/>
          <w:sz w:val="24"/>
          <w:szCs w:val="24"/>
        </w:rPr>
        <w:t>2022</w:t>
      </w:r>
      <w:r w:rsidR="00DC0743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DC0743">
        <w:rPr>
          <w:rFonts w:ascii="Times New Roman" w:hAnsi="Times New Roman"/>
          <w:sz w:val="24"/>
          <w:szCs w:val="24"/>
        </w:rPr>
        <w:t>1 (одна) заявка</w:t>
      </w:r>
      <w:r w:rsidR="00DC0743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DC0743">
        <w:rPr>
          <w:rFonts w:ascii="Times New Roman" w:hAnsi="Times New Roman"/>
          <w:sz w:val="24"/>
          <w:szCs w:val="24"/>
        </w:rPr>
        <w:t>.</w:t>
      </w:r>
      <w:r w:rsidR="00DC0743" w:rsidRPr="000635A3">
        <w:rPr>
          <w:rFonts w:ascii="Times New Roman" w:hAnsi="Times New Roman"/>
          <w:sz w:val="24"/>
          <w:szCs w:val="24"/>
        </w:rPr>
        <w:t xml:space="preserve"> </w:t>
      </w: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B026D6" w:rsidTr="0006095A">
        <w:tc>
          <w:tcPr>
            <w:tcW w:w="1134" w:type="dxa"/>
          </w:tcPr>
          <w:p w:rsidR="002753AD" w:rsidRPr="00B026D6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B026D6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53AD" w:rsidRPr="00B026D6" w:rsidRDefault="002753AD" w:rsidP="000B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B026D6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B026D6" w:rsidRDefault="002753AD" w:rsidP="000B10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0B10C7" w:rsidRPr="00B026D6" w:rsidTr="0006095A">
        <w:tc>
          <w:tcPr>
            <w:tcW w:w="1134" w:type="dxa"/>
          </w:tcPr>
          <w:p w:rsidR="000B10C7" w:rsidRPr="000635A3" w:rsidRDefault="000B10C7" w:rsidP="00EC7E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B10C7" w:rsidRPr="000635A3" w:rsidRDefault="00115BBC" w:rsidP="00C83D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0B10C7" w:rsidRPr="00B026D6" w:rsidRDefault="00115BBC" w:rsidP="00115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0B10C7" w:rsidRPr="000635A3" w:rsidRDefault="000B10C7" w:rsidP="00EC7E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B10C7" w:rsidRPr="000635A3" w:rsidRDefault="000B10C7" w:rsidP="00EC7E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0B10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C0743" w:rsidRPr="000635A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2753AD" w:rsidRPr="00F0081A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C07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2C61" w:rsidRDefault="00872C61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3AD" w:rsidRPr="00DF4887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</w:t>
      </w:r>
      <w:r w:rsidR="00791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заявителю, подавшему единственную заявку на участие в аукционе по лоту № 2 уведомление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4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0B10C7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0B10C7" w:rsidP="000B10C7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П</w:t>
      </w:r>
      <w:r w:rsidR="002753AD">
        <w:rPr>
          <w:b w:val="0"/>
        </w:rPr>
        <w:t>редседател</w:t>
      </w:r>
      <w:r>
        <w:rPr>
          <w:b w:val="0"/>
        </w:rPr>
        <w:t>ь</w:t>
      </w:r>
      <w:r w:rsidR="002753AD">
        <w:rPr>
          <w:b w:val="0"/>
        </w:rPr>
        <w:t xml:space="preserve"> Комиссии _______</w:t>
      </w:r>
      <w:r>
        <w:rPr>
          <w:b w:val="0"/>
        </w:rPr>
        <w:t>__________</w:t>
      </w:r>
      <w:r w:rsidR="002753AD">
        <w:rPr>
          <w:b w:val="0"/>
        </w:rPr>
        <w:t>_______________/</w:t>
      </w:r>
      <w:proofErr w:type="spellStart"/>
      <w:r>
        <w:rPr>
          <w:b w:val="0"/>
        </w:rPr>
        <w:t>Сивчук</w:t>
      </w:r>
      <w:proofErr w:type="spellEnd"/>
      <w:r>
        <w:rPr>
          <w:b w:val="0"/>
        </w:rPr>
        <w:t xml:space="preserve"> Е</w:t>
      </w:r>
      <w:r w:rsidR="00DC0743">
        <w:rPr>
          <w:b w:val="0"/>
        </w:rPr>
        <w:t>.</w:t>
      </w:r>
      <w:r>
        <w:rPr>
          <w:b w:val="0"/>
        </w:rPr>
        <w:t>Я</w:t>
      </w:r>
      <w:r w:rsidR="00DC0743">
        <w:rPr>
          <w:b w:val="0"/>
        </w:rPr>
        <w:t xml:space="preserve">. </w:t>
      </w:r>
      <w:r w:rsidR="002753AD">
        <w:rPr>
          <w:b w:val="0"/>
        </w:rPr>
        <w:t>/</w:t>
      </w:r>
    </w:p>
    <w:p w:rsidR="002753AD" w:rsidRPr="009359AE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 w:rsidR="00DC0743">
        <w:rPr>
          <w:b w:val="0"/>
        </w:rPr>
        <w:t>Шаповалова</w:t>
      </w:r>
      <w:proofErr w:type="spellEnd"/>
      <w:r w:rsidR="00DC0743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B10C7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_____________________________________/</w:t>
      </w:r>
      <w:proofErr w:type="spellStart"/>
      <w:r w:rsidR="000B10C7">
        <w:rPr>
          <w:b w:val="0"/>
        </w:rPr>
        <w:t>Бизюкова</w:t>
      </w:r>
      <w:proofErr w:type="spellEnd"/>
      <w:r w:rsidR="000B10C7">
        <w:rPr>
          <w:b w:val="0"/>
        </w:rPr>
        <w:t xml:space="preserve"> М.Г./</w:t>
      </w:r>
    </w:p>
    <w:p w:rsidR="002753AD" w:rsidRDefault="000B10C7" w:rsidP="000B10C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="002753AD"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="002753AD" w:rsidRPr="009359AE">
        <w:rPr>
          <w:b w:val="0"/>
        </w:rPr>
        <w:t>___________/</w:t>
      </w:r>
      <w:r w:rsidR="00DC0743">
        <w:rPr>
          <w:b w:val="0"/>
        </w:rPr>
        <w:t>Винтер О.Н.</w:t>
      </w:r>
      <w:r w:rsidR="002753AD" w:rsidRPr="009359AE">
        <w:rPr>
          <w:b w:val="0"/>
        </w:rPr>
        <w:t>/</w:t>
      </w:r>
    </w:p>
    <w:p w:rsidR="002753AD" w:rsidRPr="00DC0743" w:rsidRDefault="002753AD" w:rsidP="000B10C7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 xml:space="preserve">                                             ___________</w:t>
      </w:r>
      <w:r w:rsidR="00DC0743">
        <w:rPr>
          <w:rFonts w:ascii="Times New Roman" w:hAnsi="Times New Roman"/>
        </w:rPr>
        <w:t>___________</w:t>
      </w:r>
      <w:r w:rsidRPr="00804B5E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</w:t>
      </w:r>
      <w:r w:rsidR="00DC074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  <w:r w:rsidRPr="00A44C74">
        <w:rPr>
          <w:rFonts w:ascii="Times New Roman" w:hAnsi="Times New Roman"/>
        </w:rPr>
        <w:t>/</w:t>
      </w:r>
      <w:r w:rsidR="00DC0743">
        <w:rPr>
          <w:rFonts w:ascii="Times New Roman" w:hAnsi="Times New Roman"/>
        </w:rPr>
        <w:t xml:space="preserve"> </w:t>
      </w:r>
      <w:r w:rsidR="00DC0743" w:rsidRPr="00DC0743">
        <w:rPr>
          <w:rFonts w:ascii="Times New Roman" w:hAnsi="Times New Roman"/>
          <w:sz w:val="24"/>
          <w:szCs w:val="20"/>
        </w:rPr>
        <w:t>Попова Т.В.</w:t>
      </w:r>
      <w:r w:rsidR="00DC0743">
        <w:rPr>
          <w:rFonts w:ascii="Times New Roman" w:hAnsi="Times New Roman"/>
          <w:sz w:val="24"/>
          <w:szCs w:val="20"/>
        </w:rPr>
        <w:t>/</w:t>
      </w:r>
    </w:p>
    <w:sectPr w:rsidR="002753AD" w:rsidRPr="00DC0743" w:rsidSect="00DC0743">
      <w:headerReference w:type="default" r:id="rId9"/>
      <w:footerReference w:type="even" r:id="rId10"/>
      <w:pgSz w:w="11906" w:h="16838"/>
      <w:pgMar w:top="963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FD" w:rsidRDefault="004F41FD">
      <w:pPr>
        <w:spacing w:after="0" w:line="240" w:lineRule="auto"/>
      </w:pPr>
      <w:r>
        <w:separator/>
      </w:r>
    </w:p>
  </w:endnote>
  <w:endnote w:type="continuationSeparator" w:id="0">
    <w:p w:rsidR="004F41FD" w:rsidRDefault="004F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AF630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FD" w:rsidRDefault="004F41FD">
      <w:pPr>
        <w:spacing w:after="0" w:line="240" w:lineRule="auto"/>
      </w:pPr>
      <w:r>
        <w:separator/>
      </w:r>
    </w:p>
  </w:footnote>
  <w:footnote w:type="continuationSeparator" w:id="0">
    <w:p w:rsidR="004F41FD" w:rsidRDefault="004F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AF6306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C83D3B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BBC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6F6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4F1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1FD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E30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658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05D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E73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77770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6306"/>
    <w:rsid w:val="00AF70E6"/>
    <w:rsid w:val="00AF7D90"/>
    <w:rsid w:val="00B00DD7"/>
    <w:rsid w:val="00B01EA3"/>
    <w:rsid w:val="00B026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31A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7C2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3D3B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581F-A861-4B56-8136-910D4B96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4558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11</cp:revision>
  <cp:lastPrinted>2022-09-29T01:09:00Z</cp:lastPrinted>
  <dcterms:created xsi:type="dcterms:W3CDTF">2022-03-21T07:09:00Z</dcterms:created>
  <dcterms:modified xsi:type="dcterms:W3CDTF">2022-10-07T05:19:00Z</dcterms:modified>
</cp:coreProperties>
</file>