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06095A" w:rsidRDefault="00B67E2E" w:rsidP="00015FA0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8545FB">
        <w:rPr>
          <w:rFonts w:ascii="Times New Roman" w:hAnsi="Times New Roman"/>
        </w:rPr>
        <w:t>3</w:t>
      </w:r>
    </w:p>
    <w:p w:rsidR="00B67E2E" w:rsidRDefault="00B67E2E" w:rsidP="00015FA0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A635CB">
        <w:rPr>
          <w:rFonts w:ascii="Times New Roman" w:hAnsi="Times New Roman"/>
          <w:color w:val="000000"/>
        </w:rPr>
        <w:t>68</w:t>
      </w:r>
    </w:p>
    <w:p w:rsidR="00B67E2E" w:rsidRPr="009359AE" w:rsidRDefault="00B67E2E" w:rsidP="00B67E2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67E2E" w:rsidRPr="005F04E6" w:rsidRDefault="00B67E2E" w:rsidP="00B67E2E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="00A635CB">
        <w:rPr>
          <w:rFonts w:ascii="Times New Roman" w:hAnsi="Times New Roman"/>
          <w:sz w:val="24"/>
          <w:szCs w:val="24"/>
        </w:rPr>
        <w:t xml:space="preserve"> №___ от «__»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8545FB">
        <w:rPr>
          <w:rFonts w:ascii="Times New Roman" w:hAnsi="Times New Roman"/>
          <w:sz w:val="24"/>
          <w:szCs w:val="24"/>
        </w:rPr>
        <w:t>1</w:t>
      </w:r>
    </w:p>
    <w:p w:rsidR="00B67E2E" w:rsidRPr="005F04E6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Красноярского кр</w:t>
      </w:r>
      <w:r w:rsidR="00A635CB">
        <w:rPr>
          <w:rFonts w:ascii="Times New Roman" w:hAnsi="Times New Roman"/>
          <w:sz w:val="24"/>
          <w:szCs w:val="24"/>
        </w:rPr>
        <w:t xml:space="preserve">ая                        </w:t>
      </w:r>
      <w:r w:rsidR="00A635CB">
        <w:rPr>
          <w:rFonts w:ascii="Times New Roman" w:hAnsi="Times New Roman"/>
          <w:sz w:val="24"/>
          <w:szCs w:val="24"/>
        </w:rPr>
        <w:tab/>
      </w:r>
      <w:r w:rsidR="00A635CB">
        <w:rPr>
          <w:rFonts w:ascii="Times New Roman" w:hAnsi="Times New Roman"/>
          <w:sz w:val="24"/>
          <w:szCs w:val="24"/>
        </w:rPr>
        <w:tab/>
      </w:r>
      <w:r w:rsidR="00A635CB">
        <w:rPr>
          <w:rFonts w:ascii="Times New Roman" w:hAnsi="Times New Roman"/>
          <w:sz w:val="24"/>
          <w:szCs w:val="24"/>
        </w:rPr>
        <w:tab/>
      </w:r>
      <w:r w:rsidR="00A635CB">
        <w:rPr>
          <w:rFonts w:ascii="Times New Roman" w:hAnsi="Times New Roman"/>
          <w:sz w:val="24"/>
          <w:szCs w:val="24"/>
        </w:rPr>
        <w:tab/>
      </w:r>
      <w:r w:rsidR="00A635CB">
        <w:rPr>
          <w:rFonts w:ascii="Times New Roman" w:hAnsi="Times New Roman"/>
          <w:sz w:val="24"/>
          <w:szCs w:val="24"/>
        </w:rPr>
        <w:tab/>
        <w:t xml:space="preserve">«___» </w:t>
      </w:r>
      <w:r w:rsidRPr="005F04E6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67E2E" w:rsidRPr="005F04E6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F21417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</w:t>
      </w:r>
      <w:r w:rsidR="00E64469">
        <w:rPr>
          <w:rFonts w:ascii="Times New Roman" w:hAnsi="Times New Roman"/>
          <w:sz w:val="24"/>
          <w:szCs w:val="24"/>
        </w:rPr>
        <w:t>именуемая в дальнейшем «Арендодатель»</w:t>
      </w:r>
      <w:r w:rsidR="00E64469" w:rsidRPr="00F21417">
        <w:rPr>
          <w:rFonts w:ascii="Times New Roman" w:hAnsi="Times New Roman"/>
          <w:sz w:val="24"/>
          <w:szCs w:val="24"/>
        </w:rPr>
        <w:t xml:space="preserve">, </w:t>
      </w:r>
      <w:r w:rsidRPr="00F21417">
        <w:rPr>
          <w:rFonts w:ascii="Times New Roman" w:hAnsi="Times New Roman"/>
          <w:sz w:val="24"/>
          <w:szCs w:val="24"/>
        </w:rPr>
        <w:t>в лице директора муниципального  казенного учреждения «Управление имуществом, зем</w:t>
      </w:r>
      <w:r w:rsidR="00A635CB">
        <w:rPr>
          <w:rFonts w:ascii="Times New Roman" w:hAnsi="Times New Roman"/>
          <w:sz w:val="24"/>
          <w:szCs w:val="24"/>
        </w:rPr>
        <w:t>лепользования и землеустройства»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A635CB" w:rsidRPr="00A635CB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 № 24/289-н/24-2023-3-155</w:t>
      </w:r>
      <w:r w:rsidRPr="00A635CB">
        <w:rPr>
          <w:rFonts w:ascii="Times New Roman" w:hAnsi="Times New Roman"/>
          <w:sz w:val="24"/>
          <w:szCs w:val="24"/>
        </w:rPr>
        <w:t>,</w:t>
      </w:r>
      <w:r w:rsidR="00A635CB">
        <w:rPr>
          <w:rFonts w:ascii="Times New Roman" w:hAnsi="Times New Roman"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>с одной стороны, и</w:t>
      </w:r>
      <w:proofErr w:type="gramEnd"/>
    </w:p>
    <w:p w:rsidR="00B67E2E" w:rsidRPr="00F21417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67E2E" w:rsidRPr="005F04E6" w:rsidRDefault="00A635CB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«Арендатор»</w:t>
      </w:r>
      <w:r w:rsidR="00B67E2E"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____________________________________________________,</w:t>
      </w:r>
    </w:p>
    <w:p w:rsidR="00B67E2E" w:rsidRPr="00FE46F0" w:rsidRDefault="00B67E2E" w:rsidP="00B67E2E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67E2E" w:rsidRPr="005F04E6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A635CB" w:rsidRPr="00A635CB">
        <w:rPr>
          <w:rFonts w:ascii="Times New Roman" w:hAnsi="Times New Roman"/>
          <w:b/>
          <w:bCs/>
          <w:sz w:val="24"/>
          <w:szCs w:val="24"/>
        </w:rPr>
        <w:t>комната 14</w:t>
      </w:r>
      <w:r w:rsidR="00A635CB" w:rsidRPr="00A635CB">
        <w:rPr>
          <w:rFonts w:ascii="Times New Roman" w:hAnsi="Times New Roman"/>
          <w:bCs/>
          <w:sz w:val="24"/>
          <w:szCs w:val="24"/>
        </w:rPr>
        <w:t xml:space="preserve"> </w:t>
      </w:r>
      <w:r w:rsidR="00A635CB" w:rsidRPr="00A635CB">
        <w:rPr>
          <w:rFonts w:ascii="Times New Roman" w:hAnsi="Times New Roman"/>
          <w:sz w:val="24"/>
          <w:szCs w:val="24"/>
        </w:rPr>
        <w:t>(согласно выписке из ЕГРОКС от 15.06.2005)</w:t>
      </w:r>
      <w:r w:rsidR="00A635CB" w:rsidRPr="00A635CB">
        <w:rPr>
          <w:rFonts w:ascii="Times New Roman" w:hAnsi="Times New Roman"/>
          <w:b/>
          <w:bCs/>
          <w:sz w:val="24"/>
          <w:szCs w:val="24"/>
        </w:rPr>
        <w:t xml:space="preserve"> площадью 54,2 кв. метра, нежилого помещения с кадастровым н</w:t>
      </w:r>
      <w:r w:rsidR="006B36CE">
        <w:rPr>
          <w:rFonts w:ascii="Times New Roman" w:hAnsi="Times New Roman"/>
          <w:b/>
          <w:bCs/>
          <w:sz w:val="24"/>
          <w:szCs w:val="24"/>
        </w:rPr>
        <w:t>омером 24:58:0303014:231, этаж</w:t>
      </w:r>
      <w:r w:rsidR="00A635CB" w:rsidRPr="00A635CB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A635CB" w:rsidRPr="00A635CB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="00A635CB" w:rsidRPr="00A635CB">
        <w:rPr>
          <w:rFonts w:ascii="Times New Roman" w:hAnsi="Times New Roman"/>
          <w:b/>
          <w:bCs/>
          <w:sz w:val="24"/>
          <w:szCs w:val="24"/>
        </w:rPr>
        <w:t xml:space="preserve">Российская Федерация, Красноярский край, ЗАТО Железногорск, г. Железногорск, ул. Ленина, д. 39, </w:t>
      </w:r>
      <w:proofErr w:type="spellStart"/>
      <w:r w:rsidR="00A635CB" w:rsidRPr="00A635CB">
        <w:rPr>
          <w:rFonts w:ascii="Times New Roman" w:hAnsi="Times New Roman"/>
          <w:b/>
          <w:bCs/>
          <w:sz w:val="24"/>
          <w:szCs w:val="24"/>
        </w:rPr>
        <w:t>пом</w:t>
      </w:r>
      <w:proofErr w:type="spellEnd"/>
      <w:r w:rsidR="00A635CB" w:rsidRPr="00A635CB">
        <w:rPr>
          <w:rFonts w:ascii="Times New Roman" w:hAnsi="Times New Roman"/>
          <w:b/>
          <w:bCs/>
          <w:sz w:val="24"/>
          <w:szCs w:val="24"/>
        </w:rPr>
        <w:t>. 6</w:t>
      </w:r>
      <w:r w:rsidR="00A635CB" w:rsidRPr="00D32EEB">
        <w:rPr>
          <w:bCs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</w:t>
      </w:r>
      <w:r w:rsidR="00CB7CC0">
        <w:rPr>
          <w:rFonts w:ascii="Times New Roman" w:hAnsi="Times New Roman"/>
          <w:b/>
          <w:sz w:val="24"/>
          <w:szCs w:val="24"/>
        </w:rPr>
        <w:t>______</w:t>
      </w:r>
      <w:r w:rsidRPr="00D925AA">
        <w:rPr>
          <w:rFonts w:ascii="Times New Roman" w:hAnsi="Times New Roman"/>
          <w:b/>
          <w:sz w:val="24"/>
          <w:szCs w:val="24"/>
        </w:rPr>
        <w:t>____.</w:t>
      </w:r>
      <w:proofErr w:type="gramEnd"/>
    </w:p>
    <w:p w:rsidR="00B67E2E" w:rsidRPr="00D925A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 (Приложение № 2).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1.2. Нежилое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D925AA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 xml:space="preserve">асноярского края, о чем в Едином государственном реестре </w:t>
      </w:r>
      <w:r>
        <w:rPr>
          <w:rFonts w:ascii="Times New Roman" w:hAnsi="Times New Roman"/>
          <w:sz w:val="24"/>
          <w:szCs w:val="24"/>
        </w:rPr>
        <w:t>недвижимости</w:t>
      </w:r>
      <w:r w:rsidRPr="00D925A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0</w:t>
      </w:r>
      <w:r w:rsidR="006457D2">
        <w:rPr>
          <w:rFonts w:ascii="Times New Roman" w:hAnsi="Times New Roman"/>
          <w:sz w:val="24"/>
          <w:szCs w:val="24"/>
        </w:rPr>
        <w:t>2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2009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</w:t>
      </w:r>
      <w:r w:rsidR="006C773A">
        <w:rPr>
          <w:rFonts w:ascii="Times New Roman" w:hAnsi="Times New Roman"/>
          <w:sz w:val="24"/>
          <w:szCs w:val="24"/>
        </w:rPr>
        <w:t>:01.11:9.2004:334 от 02.04.2004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B67E2E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Договор подлежит регистрации в едином государственном реестре недвижимости, органом, осуществляющим государственный кадастровый учет и государственную регистрацию прав.</w:t>
      </w:r>
    </w:p>
    <w:p w:rsidR="00B67E2E" w:rsidRPr="0038508C" w:rsidRDefault="00B67E2E" w:rsidP="00B67E2E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508C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B67E2E" w:rsidRPr="00037E26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="006B36CE"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B67E2E" w:rsidRPr="005F04E6" w:rsidRDefault="00B67E2E" w:rsidP="00B67E2E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B67E2E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15FA0" w:rsidRPr="005F04E6" w:rsidRDefault="00015FA0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 от ___ ____ 202__ г. №____.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«УИЗиЗ»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B67E2E" w:rsidRPr="00136285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B67E2E" w:rsidRPr="00136285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B67E2E" w:rsidRPr="00136285" w:rsidRDefault="00B67E2E" w:rsidP="00FF1F7C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B67E2E" w:rsidRPr="00130DA3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FF1F7C" w:rsidRPr="00FF1F7C" w:rsidRDefault="00FF1F7C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плату за пользование земельным участком, на котором расположен арендуемый объект;</w:t>
      </w:r>
    </w:p>
    <w:p w:rsidR="00B67E2E" w:rsidRPr="00886B9E" w:rsidRDefault="00B67E2E" w:rsidP="00FF1F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FF1F7C" w:rsidRPr="00FF1F7C" w:rsidRDefault="00FF1F7C" w:rsidP="00FF1F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FF1F7C" w:rsidRPr="00FF1F7C" w:rsidRDefault="00FF1F7C" w:rsidP="00FF1F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1F7C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B67E2E" w:rsidRPr="00D64052" w:rsidRDefault="00B67E2E" w:rsidP="00FF1F7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4052">
        <w:rPr>
          <w:rFonts w:ascii="Times New Roman" w:hAnsi="Times New Roman"/>
          <w:sz w:val="24"/>
          <w:szCs w:val="24"/>
        </w:rPr>
        <w:t xml:space="preserve">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D64052">
        <w:rPr>
          <w:rFonts w:ascii="Times New Roman" w:hAnsi="Times New Roman"/>
          <w:sz w:val="24"/>
          <w:szCs w:val="24"/>
        </w:rPr>
        <w:t>кор</w:t>
      </w:r>
      <w:proofErr w:type="gramStart"/>
      <w:r w:rsidRPr="00D64052">
        <w:rPr>
          <w:rFonts w:ascii="Times New Roman" w:hAnsi="Times New Roman"/>
          <w:sz w:val="24"/>
          <w:szCs w:val="24"/>
        </w:rPr>
        <w:t>.с</w:t>
      </w:r>
      <w:proofErr w:type="gramEnd"/>
      <w:r w:rsidRPr="00D64052">
        <w:rPr>
          <w:rFonts w:ascii="Times New Roman" w:hAnsi="Times New Roman"/>
          <w:sz w:val="24"/>
          <w:szCs w:val="24"/>
        </w:rPr>
        <w:t>чет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</w:t>
      </w:r>
      <w:r w:rsidRPr="00D64052">
        <w:rPr>
          <w:rFonts w:ascii="Times New Roman" w:hAnsi="Times New Roman"/>
          <w:sz w:val="24"/>
          <w:szCs w:val="24"/>
        </w:rPr>
        <w:lastRenderedPageBreak/>
        <w:t>Красноярскому краю (МКУ «УИК» л/</w:t>
      </w:r>
      <w:proofErr w:type="spellStart"/>
      <w:r w:rsidRPr="00D64052">
        <w:rPr>
          <w:rFonts w:ascii="Times New Roman" w:hAnsi="Times New Roman"/>
          <w:sz w:val="24"/>
          <w:szCs w:val="24"/>
        </w:rPr>
        <w:t>сч</w:t>
      </w:r>
      <w:proofErr w:type="spellEnd"/>
      <w:r w:rsidRPr="00D64052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 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D64052">
        <w:rPr>
          <w:rFonts w:ascii="Times New Roman" w:hAnsi="Times New Roman"/>
          <w:bCs/>
          <w:sz w:val="24"/>
          <w:szCs w:val="24"/>
        </w:rPr>
        <w:t>;</w:t>
      </w:r>
    </w:p>
    <w:p w:rsidR="00B67E2E" w:rsidRPr="00D64052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Пеня - КБК 009 1 160 70 900 4 0000 140</w:t>
      </w:r>
      <w:r w:rsidRPr="00D64052">
        <w:rPr>
          <w:rFonts w:ascii="Times New Roman" w:hAnsi="Times New Roman"/>
          <w:bCs/>
          <w:sz w:val="24"/>
          <w:szCs w:val="24"/>
        </w:rPr>
        <w:t>.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B67E2E" w:rsidRPr="00D640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b/>
          <w:sz w:val="24"/>
          <w:szCs w:val="24"/>
        </w:rPr>
        <w:t>«</w:t>
      </w:r>
      <w:r w:rsidRPr="00D64052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«</w:t>
      </w:r>
      <w:r w:rsidRPr="00D64052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D64052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D64052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6405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D64052">
        <w:rPr>
          <w:rFonts w:ascii="Times New Roman" w:hAnsi="Times New Roman"/>
          <w:sz w:val="24"/>
          <w:szCs w:val="24"/>
        </w:rPr>
        <w:t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месяц, предшествующий расчетному</w:t>
      </w:r>
      <w:r w:rsidRPr="008B502B">
        <w:rPr>
          <w:rFonts w:ascii="Times New Roman" w:hAnsi="Times New Roman"/>
          <w:sz w:val="24"/>
          <w:szCs w:val="24"/>
        </w:rPr>
        <w:t xml:space="preserve">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B67E2E" w:rsidRPr="001E78C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B67E2E" w:rsidRPr="00235F7B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B67E2E" w:rsidRPr="00E64D27" w:rsidRDefault="00B67E2E" w:rsidP="00B67E2E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 соответственно.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B67E2E" w:rsidRPr="005F04E6" w:rsidRDefault="00B67E2E" w:rsidP="00B67E2E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B67E2E" w:rsidRPr="008915D8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8915D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B67E2E" w:rsidRPr="008915D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667A49" w:rsidRPr="008915D8" w:rsidRDefault="00667A49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00246E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127BD">
        <w:rPr>
          <w:rFonts w:ascii="Times New Roman" w:hAnsi="Times New Roman"/>
          <w:sz w:val="24"/>
          <w:szCs w:val="24"/>
        </w:rPr>
        <w:t xml:space="preserve">7.2. Арендатор несет бремя содержания и риск случайного повреждения и гибели </w:t>
      </w:r>
      <w:r w:rsidRPr="00667A49">
        <w:rPr>
          <w:rFonts w:ascii="Times New Roman" w:hAnsi="Times New Roman"/>
          <w:sz w:val="24"/>
          <w:szCs w:val="24"/>
        </w:rPr>
        <w:t>объекта:</w:t>
      </w:r>
    </w:p>
    <w:p w:rsidR="00B67E2E" w:rsidRPr="00667A49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7.2.1. Арендатор обязан: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нести расходы по содержанию арендуемого объекта, а именно, расходы на поддержание арендуемого объекта в исправном состоянии, техническое обслуживание арендуемого объекта, проведение текущего ремонта арендуемого объекта;</w:t>
      </w:r>
    </w:p>
    <w:p w:rsidR="00B67E2E" w:rsidRPr="00667A49" w:rsidRDefault="00B67E2E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667A4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667A49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отходами.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lastRenderedPageBreak/>
        <w:t xml:space="preserve">- возмещать расходы Арендодателя, понесенные в связи с эксплуатацией арендуемого объекта, а именно,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Под расходами по содержанию общего имущества здания (помещения), понимаются расходы за содержание и текущий ремонт общего имущества в здании (помещении), за холодную воду, горячую воду, электрическую энергию, потребляемые при содержании общего имущества в здании (помещении), за отведение сточных вод в целях содержания общего имущества в здании (помещении).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В состав общего имущества нежилого здания (помещения) включаются:</w:t>
      </w:r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proofErr w:type="gramStart"/>
      <w:r w:rsidRPr="00667A49">
        <w:rPr>
          <w:rFonts w:ascii="Times New Roman" w:hAnsi="Times New Roman"/>
          <w:szCs w:val="24"/>
        </w:rPr>
        <w:t>- 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проходы в торговых залах,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667A49" w:rsidRPr="00667A49" w:rsidRDefault="00667A49" w:rsidP="00667A49">
      <w:pPr>
        <w:pStyle w:val="a8"/>
        <w:tabs>
          <w:tab w:val="left" w:pos="284"/>
        </w:tabs>
        <w:spacing w:before="0" w:after="0"/>
        <w:ind w:firstLine="567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- 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667A49" w:rsidRPr="00667A49" w:rsidRDefault="00667A49" w:rsidP="00667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- земельный участок, на котором расположено данное здание (помещение)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 Границы и размер земельного участка, на котором расположено здание (помещение),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B67E2E" w:rsidRPr="00667A49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</w:t>
      </w:r>
      <w:r w:rsidRPr="0000246E">
        <w:rPr>
          <w:rFonts w:ascii="Times New Roman" w:hAnsi="Times New Roman"/>
          <w:sz w:val="24"/>
          <w:szCs w:val="24"/>
        </w:rPr>
        <w:t xml:space="preserve"> здания, а также на основании заключений, актов и предписаний, выданных Арендодателем и/или обслуживающей организацией.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7.2.5. Арендатор обязан в течени</w:t>
      </w:r>
      <w:r w:rsidR="00015FA0">
        <w:rPr>
          <w:rFonts w:ascii="Times New Roman" w:hAnsi="Times New Roman"/>
          <w:sz w:val="24"/>
          <w:szCs w:val="24"/>
        </w:rPr>
        <w:t>е</w:t>
      </w:r>
      <w:r w:rsidRPr="0000246E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667A49" w:rsidRPr="00667A49" w:rsidRDefault="00667A49" w:rsidP="00667A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7.2.6. Арендатор обязан соблюдать санитарно-гигиенические требования, осуществлять уборку арендуемого объекта. </w:t>
      </w:r>
    </w:p>
    <w:p w:rsidR="00667A49" w:rsidRPr="00667A49" w:rsidRDefault="00667A49" w:rsidP="00715689">
      <w:pPr>
        <w:pStyle w:val="a8"/>
        <w:spacing w:before="0" w:after="0"/>
        <w:ind w:firstLine="567"/>
        <w:jc w:val="both"/>
        <w:rPr>
          <w:rFonts w:ascii="Times New Roman" w:hAnsi="Times New Roman"/>
          <w:szCs w:val="24"/>
        </w:rPr>
      </w:pPr>
      <w:r w:rsidRPr="00667A49">
        <w:rPr>
          <w:rFonts w:ascii="Times New Roman" w:hAnsi="Times New Roman"/>
          <w:szCs w:val="24"/>
        </w:rPr>
        <w:t>7.2.7. Арендатор обязан в течение 30 (тридцати) дней со дня подписания настоящего договора заключить и своевременного оплачивать необходимые договоры на предоставление коммунальных услуг.</w:t>
      </w:r>
    </w:p>
    <w:p w:rsidR="00B67E2E" w:rsidRPr="0000246E" w:rsidRDefault="00B67E2E" w:rsidP="00715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B67E2E" w:rsidRPr="0000246E" w:rsidRDefault="00B67E2E" w:rsidP="00667A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</w:t>
      </w:r>
      <w:r w:rsidRPr="0000246E">
        <w:rPr>
          <w:rFonts w:ascii="Times New Roman" w:hAnsi="Times New Roman"/>
          <w:sz w:val="24"/>
          <w:szCs w:val="24"/>
        </w:rPr>
        <w:lastRenderedPageBreak/>
        <w:t xml:space="preserve">органами, а также с нарушениями требований действующих норм строительного и технологического проектирования. 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 xml:space="preserve">7.5. Арендатор обязан своевременно и в полном объеме уплачивать арендную плату в размере, порядке и сроки, установленные договором. 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7.6. 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667A49" w:rsidRPr="00667A49" w:rsidRDefault="00667A49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67A49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B67E2E" w:rsidRPr="0000246E" w:rsidRDefault="00B67E2E" w:rsidP="00667A4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B67E2E" w:rsidRPr="0000246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B67E2E" w:rsidRPr="0000246E" w:rsidRDefault="00B67E2E" w:rsidP="00B67E2E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0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667A49" w:rsidRDefault="00667A49" w:rsidP="00B67E2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B67E2E" w:rsidRPr="007D032A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B67E2E" w:rsidRPr="00765552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B67E2E" w:rsidRPr="0071568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5</w:t>
      </w:r>
      <w:r w:rsidRPr="00273C18">
        <w:rPr>
          <w:rFonts w:ascii="Times New Roman" w:hAnsi="Times New Roman"/>
          <w:sz w:val="24"/>
          <w:szCs w:val="24"/>
        </w:rPr>
        <w:t xml:space="preserve">. договора пени в размере </w:t>
      </w:r>
      <w:r w:rsidR="004B4816">
        <w:rPr>
          <w:rFonts w:ascii="Times New Roman" w:hAnsi="Times New Roman"/>
          <w:sz w:val="24"/>
          <w:szCs w:val="24"/>
        </w:rPr>
        <w:t xml:space="preserve">1/300 </w:t>
      </w:r>
      <w:r w:rsidRPr="00273C18">
        <w:rPr>
          <w:rFonts w:ascii="Times New Roman" w:hAnsi="Times New Roman"/>
          <w:sz w:val="24"/>
          <w:szCs w:val="24"/>
        </w:rPr>
        <w:lastRenderedPageBreak/>
        <w:t xml:space="preserve">ключевой ставки Центрального банка Российской Федерации, действующей на день </w:t>
      </w:r>
      <w:r w:rsidRPr="00715689">
        <w:rPr>
          <w:rFonts w:ascii="Times New Roman" w:hAnsi="Times New Roman"/>
          <w:sz w:val="24"/>
          <w:szCs w:val="24"/>
        </w:rPr>
        <w:t>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B67E2E" w:rsidRPr="0071568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 w:rsidR="00AE727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AE7275">
        <w:rPr>
          <w:rFonts w:ascii="Times New Roman" w:hAnsi="Times New Roman"/>
          <w:sz w:val="24"/>
          <w:szCs w:val="24"/>
        </w:rPr>
        <w:t>организациями</w:t>
      </w:r>
      <w:proofErr w:type="gramEnd"/>
      <w:r w:rsidR="00AE7275"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все понесенные убытки, связанные с </w:t>
      </w:r>
      <w:r w:rsidR="00715689" w:rsidRPr="00715689">
        <w:rPr>
          <w:rFonts w:ascii="Times New Roman" w:hAnsi="Times New Roman"/>
          <w:sz w:val="24"/>
          <w:szCs w:val="24"/>
        </w:rPr>
        <w:t xml:space="preserve">эксплуатацией </w:t>
      </w:r>
      <w:r w:rsidRPr="00715689">
        <w:rPr>
          <w:rFonts w:ascii="Times New Roman" w:hAnsi="Times New Roman"/>
          <w:sz w:val="24"/>
          <w:szCs w:val="24"/>
        </w:rPr>
        <w:t>арендуемого объекта</w:t>
      </w:r>
      <w:r w:rsidR="00015FA0" w:rsidRPr="00715689">
        <w:rPr>
          <w:rFonts w:ascii="Times New Roman" w:hAnsi="Times New Roman"/>
          <w:sz w:val="24"/>
          <w:szCs w:val="24"/>
        </w:rPr>
        <w:t>.</w:t>
      </w:r>
    </w:p>
    <w:p w:rsidR="00715689" w:rsidRDefault="00715689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2927A8" w:rsidRDefault="00B67E2E" w:rsidP="00B67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B67E2E" w:rsidRPr="002927A8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B67E2E" w:rsidRPr="008B502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B67E2E" w:rsidRPr="00804844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B67E2E" w:rsidRPr="00445859" w:rsidRDefault="00B67E2E" w:rsidP="00B67E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9.2.6 – акт проверки комиссии Арендодателя либо договор субаренды;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B67E2E" w:rsidRPr="0044109B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B67E2E" w:rsidRPr="00445859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B67E2E" w:rsidRPr="00B8672C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B67E2E" w:rsidRPr="00AB26E3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E2E" w:rsidRPr="00AB26E3" w:rsidRDefault="00B67E2E" w:rsidP="00B67E2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B67E2E" w:rsidRPr="00AB26E3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B67E2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B67E2E" w:rsidRPr="0013628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B67E2E" w:rsidRPr="005F04E6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11.4. Споры, вытекающие из Договора, разрешаются сторонами путем переговоров, а </w:t>
      </w:r>
      <w:r w:rsidRPr="00AE7275">
        <w:rPr>
          <w:rFonts w:ascii="Times New Roman" w:hAnsi="Times New Roman"/>
          <w:sz w:val="24"/>
          <w:szCs w:val="24"/>
        </w:rPr>
        <w:t>при не достижении согласия - в арбитражном суде Красноярского края.</w:t>
      </w:r>
    </w:p>
    <w:p w:rsidR="00B67E2E" w:rsidRPr="00AE7275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B67E2E" w:rsidRPr="008B62FF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7275">
        <w:rPr>
          <w:rFonts w:ascii="Times New Roman" w:hAnsi="Times New Roman"/>
          <w:sz w:val="24"/>
          <w:szCs w:val="24"/>
        </w:rPr>
        <w:t xml:space="preserve">11.6. </w:t>
      </w:r>
      <w:r w:rsidRPr="003A550D">
        <w:rPr>
          <w:rFonts w:ascii="Times New Roman" w:hAnsi="Times New Roman"/>
          <w:sz w:val="24"/>
          <w:szCs w:val="24"/>
        </w:rPr>
        <w:t xml:space="preserve">Рыночная стоимость нежилого помещения, согласно отчету № </w:t>
      </w:r>
      <w:r w:rsidR="003A550D" w:rsidRPr="003A550D">
        <w:rPr>
          <w:rFonts w:ascii="Times New Roman" w:hAnsi="Times New Roman"/>
          <w:sz w:val="24"/>
          <w:szCs w:val="24"/>
        </w:rPr>
        <w:t>378/03/05</w:t>
      </w:r>
      <w:r w:rsidRPr="003A550D">
        <w:rPr>
          <w:rFonts w:ascii="Times New Roman" w:hAnsi="Times New Roman"/>
          <w:sz w:val="24"/>
          <w:szCs w:val="24"/>
        </w:rPr>
        <w:t xml:space="preserve"> «Об </w:t>
      </w:r>
      <w:r w:rsidR="006C773A" w:rsidRPr="003A550D">
        <w:rPr>
          <w:rFonts w:ascii="Times New Roman" w:hAnsi="Times New Roman"/>
          <w:sz w:val="24"/>
          <w:szCs w:val="24"/>
        </w:rPr>
        <w:t>о</w:t>
      </w:r>
      <w:r w:rsidR="008A0854" w:rsidRPr="003A550D">
        <w:rPr>
          <w:rFonts w:ascii="Times New Roman" w:hAnsi="Times New Roman"/>
          <w:sz w:val="24"/>
          <w:szCs w:val="24"/>
        </w:rPr>
        <w:t xml:space="preserve">ценке рыночной стоимости </w:t>
      </w:r>
      <w:r w:rsidR="003A550D" w:rsidRPr="003A550D">
        <w:rPr>
          <w:rFonts w:ascii="Times New Roman" w:hAnsi="Times New Roman"/>
          <w:sz w:val="24"/>
          <w:szCs w:val="24"/>
        </w:rPr>
        <w:t>объекта оценки:</w:t>
      </w:r>
      <w:r w:rsidR="006C773A" w:rsidRPr="003A550D">
        <w:rPr>
          <w:rFonts w:ascii="Times New Roman" w:hAnsi="Times New Roman"/>
          <w:sz w:val="24"/>
          <w:szCs w:val="24"/>
        </w:rPr>
        <w:t xml:space="preserve"> нежило</w:t>
      </w:r>
      <w:r w:rsidR="003A550D" w:rsidRPr="003A550D">
        <w:rPr>
          <w:rFonts w:ascii="Times New Roman" w:hAnsi="Times New Roman"/>
          <w:sz w:val="24"/>
          <w:szCs w:val="24"/>
        </w:rPr>
        <w:t>е помещение</w:t>
      </w:r>
      <w:r w:rsidR="006C773A" w:rsidRPr="003A550D">
        <w:rPr>
          <w:rFonts w:ascii="Times New Roman" w:hAnsi="Times New Roman"/>
          <w:sz w:val="24"/>
          <w:szCs w:val="24"/>
        </w:rPr>
        <w:t xml:space="preserve">, </w:t>
      </w:r>
      <w:r w:rsidR="003A550D" w:rsidRPr="003A550D">
        <w:rPr>
          <w:rFonts w:ascii="Times New Roman" w:hAnsi="Times New Roman"/>
          <w:sz w:val="24"/>
          <w:szCs w:val="24"/>
        </w:rPr>
        <w:t xml:space="preserve">общей площадью 571,5 кв. м., кадастровый номер 24:58:0303014:231, </w:t>
      </w:r>
      <w:r w:rsidR="006C773A" w:rsidRPr="003A550D">
        <w:rPr>
          <w:rFonts w:ascii="Times New Roman" w:hAnsi="Times New Roman"/>
          <w:sz w:val="24"/>
          <w:szCs w:val="24"/>
        </w:rPr>
        <w:t>расположенно</w:t>
      </w:r>
      <w:r w:rsidR="003A550D" w:rsidRPr="003A550D">
        <w:rPr>
          <w:rFonts w:ascii="Times New Roman" w:hAnsi="Times New Roman"/>
          <w:sz w:val="24"/>
          <w:szCs w:val="24"/>
        </w:rPr>
        <w:t>е</w:t>
      </w:r>
      <w:r w:rsidR="006C773A" w:rsidRPr="003A550D">
        <w:rPr>
          <w:rFonts w:ascii="Times New Roman" w:hAnsi="Times New Roman"/>
          <w:sz w:val="24"/>
          <w:szCs w:val="24"/>
        </w:rPr>
        <w:t xml:space="preserve"> по адресу: </w:t>
      </w:r>
      <w:r w:rsidRPr="003A550D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 w:rsidRPr="003A550D">
        <w:rPr>
          <w:rFonts w:ascii="Times New Roman" w:hAnsi="Times New Roman"/>
          <w:sz w:val="24"/>
          <w:szCs w:val="24"/>
        </w:rPr>
        <w:t>г</w:t>
      </w:r>
      <w:proofErr w:type="gramEnd"/>
      <w:r w:rsidRPr="003A550D">
        <w:rPr>
          <w:rFonts w:ascii="Times New Roman" w:hAnsi="Times New Roman"/>
          <w:sz w:val="24"/>
          <w:szCs w:val="24"/>
        </w:rPr>
        <w:t xml:space="preserve">. Железногорск, ул. Ленина, </w:t>
      </w:r>
      <w:r w:rsidR="008A0854" w:rsidRPr="003A550D">
        <w:rPr>
          <w:rFonts w:ascii="Times New Roman" w:hAnsi="Times New Roman"/>
          <w:sz w:val="24"/>
          <w:szCs w:val="24"/>
        </w:rPr>
        <w:t>зд.</w:t>
      </w:r>
      <w:r w:rsidRPr="003A550D">
        <w:rPr>
          <w:rFonts w:ascii="Times New Roman" w:hAnsi="Times New Roman"/>
          <w:sz w:val="24"/>
          <w:szCs w:val="24"/>
        </w:rPr>
        <w:t xml:space="preserve">39, </w:t>
      </w:r>
      <w:proofErr w:type="spellStart"/>
      <w:r w:rsidRPr="003A550D">
        <w:rPr>
          <w:rFonts w:ascii="Times New Roman" w:hAnsi="Times New Roman"/>
          <w:sz w:val="24"/>
          <w:szCs w:val="24"/>
        </w:rPr>
        <w:t>по</w:t>
      </w:r>
      <w:r w:rsidR="00AE7275" w:rsidRPr="003A550D">
        <w:rPr>
          <w:rFonts w:ascii="Times New Roman" w:hAnsi="Times New Roman"/>
          <w:sz w:val="24"/>
          <w:szCs w:val="24"/>
        </w:rPr>
        <w:t>м</w:t>
      </w:r>
      <w:proofErr w:type="spellEnd"/>
      <w:r w:rsidR="00AE7275" w:rsidRPr="003A550D">
        <w:rPr>
          <w:rFonts w:ascii="Times New Roman" w:hAnsi="Times New Roman"/>
          <w:sz w:val="24"/>
          <w:szCs w:val="24"/>
        </w:rPr>
        <w:t xml:space="preserve">. </w:t>
      </w:r>
      <w:r w:rsidR="006C773A" w:rsidRPr="003A550D">
        <w:rPr>
          <w:rFonts w:ascii="Times New Roman" w:hAnsi="Times New Roman"/>
          <w:sz w:val="24"/>
          <w:szCs w:val="24"/>
        </w:rPr>
        <w:t>6</w:t>
      </w:r>
      <w:r w:rsidRPr="003A550D">
        <w:rPr>
          <w:rFonts w:ascii="Times New Roman" w:hAnsi="Times New Roman"/>
          <w:sz w:val="24"/>
          <w:szCs w:val="24"/>
        </w:rPr>
        <w:t xml:space="preserve">» (Отчет подготовлен </w:t>
      </w:r>
      <w:r w:rsidR="003A550D" w:rsidRPr="003A550D">
        <w:rPr>
          <w:rFonts w:ascii="Times New Roman" w:hAnsi="Times New Roman"/>
          <w:sz w:val="24"/>
          <w:szCs w:val="24"/>
        </w:rPr>
        <w:t>ООО «</w:t>
      </w:r>
      <w:proofErr w:type="spellStart"/>
      <w:r w:rsidR="003A550D" w:rsidRPr="003A550D">
        <w:rPr>
          <w:rFonts w:ascii="Times New Roman" w:hAnsi="Times New Roman"/>
          <w:sz w:val="24"/>
          <w:szCs w:val="24"/>
        </w:rPr>
        <w:t>Аксерли</w:t>
      </w:r>
      <w:proofErr w:type="spellEnd"/>
      <w:r w:rsidR="003A550D" w:rsidRPr="003A550D">
        <w:rPr>
          <w:rFonts w:ascii="Times New Roman" w:hAnsi="Times New Roman"/>
          <w:sz w:val="24"/>
          <w:szCs w:val="24"/>
        </w:rPr>
        <w:t>»</w:t>
      </w:r>
      <w:r w:rsidRPr="003A550D">
        <w:rPr>
          <w:rFonts w:ascii="Times New Roman" w:hAnsi="Times New Roman"/>
          <w:sz w:val="24"/>
          <w:szCs w:val="24"/>
        </w:rPr>
        <w:t xml:space="preserve">) по состоянию на </w:t>
      </w:r>
      <w:r w:rsidR="003A550D" w:rsidRPr="003A550D">
        <w:rPr>
          <w:rFonts w:ascii="Times New Roman" w:hAnsi="Times New Roman"/>
          <w:sz w:val="24"/>
          <w:szCs w:val="24"/>
        </w:rPr>
        <w:t>22.06.2023</w:t>
      </w:r>
      <w:r w:rsidRPr="003A550D">
        <w:rPr>
          <w:rFonts w:ascii="Times New Roman" w:hAnsi="Times New Roman"/>
          <w:sz w:val="24"/>
          <w:szCs w:val="24"/>
        </w:rPr>
        <w:t xml:space="preserve"> составляет </w:t>
      </w:r>
      <w:r w:rsidR="003A550D" w:rsidRPr="003A550D">
        <w:rPr>
          <w:rFonts w:ascii="Times New Roman" w:hAnsi="Times New Roman"/>
          <w:sz w:val="24"/>
          <w:szCs w:val="24"/>
        </w:rPr>
        <w:t>8 733 400,00</w:t>
      </w:r>
      <w:r w:rsidRPr="003A550D">
        <w:rPr>
          <w:rFonts w:ascii="Times New Roman" w:hAnsi="Times New Roman"/>
          <w:sz w:val="24"/>
          <w:szCs w:val="24"/>
        </w:rPr>
        <w:t xml:space="preserve"> руб.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77007" w:rsidRPr="002072DD" w:rsidRDefault="00577007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="00A635CB">
        <w:rPr>
          <w:rFonts w:ascii="Times New Roman" w:hAnsi="Times New Roman"/>
          <w:sz w:val="24"/>
          <w:szCs w:val="24"/>
        </w:rPr>
        <w:t xml:space="preserve"> №___ от «__»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поэтажного плана здания по ул. Ленина, 39</w:t>
      </w:r>
      <w:r w:rsidRPr="00D925AA">
        <w:rPr>
          <w:rFonts w:ascii="Times New Roman" w:hAnsi="Times New Roman"/>
          <w:sz w:val="24"/>
          <w:szCs w:val="24"/>
        </w:rPr>
        <w:t xml:space="preserve"> со схемой размещения Арендатора</w:t>
      </w:r>
      <w:r>
        <w:rPr>
          <w:rFonts w:ascii="Times New Roman" w:hAnsi="Times New Roman"/>
          <w:sz w:val="24"/>
          <w:szCs w:val="24"/>
        </w:rPr>
        <w:t>;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B67E2E" w:rsidRPr="005F04E6" w:rsidRDefault="00B67E2E" w:rsidP="00B67E2E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B67E2E" w:rsidRDefault="00B67E2E" w:rsidP="00B67E2E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CC6472">
        <w:rPr>
          <w:rFonts w:ascii="Times New Roman" w:hAnsi="Times New Roman"/>
          <w:sz w:val="24"/>
          <w:szCs w:val="24"/>
        </w:rPr>
        <w:t>УИЗиЗ</w:t>
      </w:r>
      <w:r w:rsidRPr="001436EB">
        <w:rPr>
          <w:rFonts w:ascii="Times New Roman" w:hAnsi="Times New Roman"/>
          <w:sz w:val="24"/>
          <w:szCs w:val="24"/>
          <w:lang w:val="en-US"/>
        </w:rPr>
        <w:t>»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info@zem.k26.ru</w:t>
        </w:r>
      </w:hyperlink>
    </w:p>
    <w:p w:rsidR="00B67E2E" w:rsidRPr="001436EB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B67E2E" w:rsidRPr="00CC6472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67E2E" w:rsidRPr="005F04E6" w:rsidRDefault="00B67E2E" w:rsidP="00B67E2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B67E2E" w:rsidRPr="00036D9D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737284">
        <w:rPr>
          <w:rFonts w:ascii="Times New Roman" w:hAnsi="Times New Roman"/>
          <w:sz w:val="24"/>
          <w:szCs w:val="24"/>
        </w:rPr>
        <w:t>/КПП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37284" w:rsidRDefault="00737284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67E2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67E2E" w:rsidRPr="006B6871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67E2E" w:rsidRPr="005F04E6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B67E2E" w:rsidRPr="00FE46F0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B67E2E" w:rsidRPr="0010796E" w:rsidRDefault="00B67E2E" w:rsidP="00B67E2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37284" w:rsidRDefault="00737284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036D9D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67E2E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="00E36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67E2E" w:rsidRPr="00E362F3" w:rsidRDefault="00B67E2E" w:rsidP="00E362F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37284" w:rsidRPr="00E362F3" w:rsidRDefault="00737284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37284" w:rsidRPr="00E362F3" w:rsidRDefault="00737284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37284" w:rsidRPr="00E362F3" w:rsidRDefault="00737284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37284" w:rsidRPr="00E362F3" w:rsidRDefault="00737284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362F3" w:rsidRPr="00E362F3" w:rsidRDefault="00E362F3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</w:t>
      </w:r>
      <w:r w:rsidR="00E362F3" w:rsidRPr="00E362F3">
        <w:rPr>
          <w:rFonts w:ascii="Times New Roman" w:hAnsi="Times New Roman"/>
          <w:sz w:val="24"/>
          <w:szCs w:val="24"/>
        </w:rPr>
        <w:t>_________________________________</w:t>
      </w:r>
      <w:r w:rsidRPr="00E362F3">
        <w:rPr>
          <w:rFonts w:ascii="Times New Roman" w:hAnsi="Times New Roman"/>
          <w:sz w:val="24"/>
          <w:szCs w:val="24"/>
        </w:rPr>
        <w:t>_______</w:t>
      </w:r>
    </w:p>
    <w:p w:rsidR="00B67E2E" w:rsidRPr="00E362F3" w:rsidRDefault="00B67E2E" w:rsidP="00E362F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E362F3" w:rsidRPr="00E362F3" w:rsidRDefault="00E362F3" w:rsidP="00E362F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E362F3" w:rsidRPr="00E362F3" w:rsidRDefault="00E362F3" w:rsidP="00E362F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E362F3" w:rsidRPr="00E362F3" w:rsidRDefault="00E362F3" w:rsidP="00E362F3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67E2E" w:rsidRPr="00E362F3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67E2E" w:rsidRPr="00FE46F0" w:rsidRDefault="00B67E2E" w:rsidP="00E362F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67E2E" w:rsidRDefault="00B67E2E" w:rsidP="00E362F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E2E" w:rsidRDefault="00B67E2E" w:rsidP="00B67E2E">
      <w:pPr>
        <w:spacing w:after="0" w:line="240" w:lineRule="auto"/>
        <w:ind w:left="5387"/>
        <w:rPr>
          <w:rFonts w:ascii="Times New Roman" w:hAnsi="Times New Roman"/>
        </w:rPr>
      </w:pPr>
    </w:p>
    <w:p w:rsidR="00B67E2E" w:rsidRPr="00B93B96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>Приложение № 2</w:t>
      </w:r>
    </w:p>
    <w:p w:rsidR="00B67E2E" w:rsidRDefault="00B67E2E" w:rsidP="00015FA0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 от ____.____.202__</w:t>
      </w:r>
    </w:p>
    <w:p w:rsidR="00B67E2E" w:rsidRDefault="00B67E2E" w:rsidP="00015FA0">
      <w:pPr>
        <w:tabs>
          <w:tab w:val="left" w:pos="3105"/>
          <w:tab w:val="center" w:pos="5102"/>
        </w:tabs>
        <w:spacing w:after="0" w:line="240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</w:p>
    <w:p w:rsidR="00A635CB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DCF">
        <w:rPr>
          <w:rFonts w:ascii="Times New Roman" w:hAnsi="Times New Roman"/>
          <w:b/>
          <w:sz w:val="24"/>
          <w:szCs w:val="24"/>
        </w:rPr>
        <w:t xml:space="preserve">ВЫКОПИРОВКА ИЗ </w:t>
      </w:r>
      <w:r>
        <w:rPr>
          <w:rFonts w:ascii="Times New Roman" w:hAnsi="Times New Roman"/>
          <w:b/>
          <w:sz w:val="24"/>
          <w:szCs w:val="24"/>
        </w:rPr>
        <w:t>ПОЭТАЖНОГО ПЛАНА ЗДАНИЯ ПО УЛ. ЛЕНИНА, 39</w:t>
      </w:r>
      <w:r w:rsidR="00A635CB">
        <w:rPr>
          <w:rFonts w:ascii="Times New Roman" w:hAnsi="Times New Roman"/>
          <w:b/>
          <w:sz w:val="24"/>
          <w:szCs w:val="24"/>
        </w:rPr>
        <w:t xml:space="preserve"> </w:t>
      </w:r>
    </w:p>
    <w:p w:rsidR="00B67E2E" w:rsidRDefault="00A635CB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 СХЕМОЙ РАЗМЕЩЕНИЯ АРЕНДАТОРА</w:t>
      </w:r>
    </w:p>
    <w:p w:rsidR="00B67E2E" w:rsidRPr="00577007" w:rsidRDefault="00B67E2E" w:rsidP="00B67E2E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007">
        <w:rPr>
          <w:rFonts w:ascii="Times New Roman" w:hAnsi="Times New Roman"/>
          <w:sz w:val="24"/>
          <w:szCs w:val="24"/>
        </w:rPr>
        <w:t xml:space="preserve"> </w:t>
      </w:r>
    </w:p>
    <w:p w:rsidR="005919FD" w:rsidRPr="005E51D4" w:rsidRDefault="005919FD" w:rsidP="005919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="00A635CB">
        <w:rPr>
          <w:rFonts w:ascii="Times New Roman" w:hAnsi="Times New Roman"/>
          <w:bCs/>
          <w:sz w:val="24"/>
          <w:szCs w:val="24"/>
        </w:rPr>
        <w:t xml:space="preserve"> нежилое</w:t>
      </w:r>
      <w:r w:rsidRPr="005E51D4">
        <w:rPr>
          <w:rFonts w:ascii="Times New Roman" w:hAnsi="Times New Roman"/>
          <w:bCs/>
          <w:sz w:val="24"/>
          <w:szCs w:val="24"/>
        </w:rPr>
        <w:t xml:space="preserve"> помещени</w:t>
      </w:r>
      <w:r w:rsidR="00A635CB">
        <w:rPr>
          <w:rFonts w:ascii="Times New Roman" w:hAnsi="Times New Roman"/>
          <w:bCs/>
          <w:sz w:val="24"/>
          <w:szCs w:val="24"/>
        </w:rPr>
        <w:t>е</w:t>
      </w:r>
      <w:r w:rsidRPr="005E51D4">
        <w:rPr>
          <w:rFonts w:ascii="Times New Roman" w:hAnsi="Times New Roman"/>
          <w:bCs/>
          <w:sz w:val="24"/>
          <w:szCs w:val="24"/>
        </w:rPr>
        <w:t xml:space="preserve"> с кадастровым номером 24:58:0303014:2</w:t>
      </w:r>
      <w:r w:rsidR="006C773A">
        <w:rPr>
          <w:rFonts w:ascii="Times New Roman" w:hAnsi="Times New Roman"/>
          <w:bCs/>
          <w:sz w:val="24"/>
          <w:szCs w:val="24"/>
        </w:rPr>
        <w:t>31</w:t>
      </w:r>
      <w:r w:rsidRPr="005E51D4">
        <w:rPr>
          <w:rFonts w:ascii="Times New Roman" w:hAnsi="Times New Roman"/>
          <w:bCs/>
          <w:sz w:val="24"/>
          <w:szCs w:val="24"/>
        </w:rPr>
        <w:t xml:space="preserve">, этаж </w:t>
      </w:r>
      <w:r w:rsidR="006C773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расположенного</w:t>
      </w:r>
      <w:proofErr w:type="gramEnd"/>
      <w:r w:rsidRPr="005E51D4">
        <w:rPr>
          <w:rFonts w:ascii="Times New Roman" w:hAnsi="Times New Roman"/>
          <w:bCs/>
          <w:sz w:val="24"/>
          <w:szCs w:val="24"/>
        </w:rPr>
        <w:t xml:space="preserve">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 Железногорск, ул. Ленина, д.39, пом.</w:t>
      </w:r>
      <w:r w:rsidR="006C773A">
        <w:rPr>
          <w:rFonts w:ascii="Times New Roman" w:hAnsi="Times New Roman"/>
          <w:bCs/>
          <w:sz w:val="24"/>
          <w:szCs w:val="24"/>
        </w:rPr>
        <w:t>6</w:t>
      </w:r>
      <w:proofErr w:type="gramEnd"/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E1DCA" w:rsidRDefault="001366D6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174.8pt;margin-top:61.4pt;width:15.7pt;height:13.8pt;flip:y;z-index:25170329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7" type="#_x0000_t32" style="position:absolute;left:0;text-align:left;margin-left:161pt;margin-top:46.4pt;width:29.5pt;height:25.65pt;flip:y;z-index:25170227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6" type="#_x0000_t32" style="position:absolute;left:0;text-align:left;margin-left:142.85pt;margin-top:29.55pt;width:47.65pt;height:42.5pt;flip:y;z-index:25170124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5" type="#_x0000_t32" style="position:absolute;left:0;text-align:left;margin-left:124.7pt;margin-top:14.55pt;width:61.35pt;height:57.5pt;flip:y;z-index:2517002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4" type="#_x0000_t32" style="position:absolute;left:0;text-align:left;margin-left:116.55pt;margin-top:11.4pt;width:52.6pt;height:50pt;flip:y;z-index:2516992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3" type="#_x0000_t32" style="position:absolute;left:0;text-align:left;margin-left:116.55pt;margin-top:11.4pt;width:35.7pt;height:35pt;flip:y;z-index:2516981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82" type="#_x0000_t32" style="position:absolute;left:0;text-align:left;margin-left:116.55pt;margin-top:11.4pt;width:18.8pt;height:18.15pt;flip:y;z-index:251697152" o:connectortype="straight"/>
        </w:pict>
      </w:r>
      <w:r w:rsidR="00A635CB" w:rsidRPr="00A635CB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0130" cy="2250330"/>
            <wp:effectExtent l="19050" t="0" r="0" b="0"/>
            <wp:docPr id="2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9FD" w:rsidRDefault="005919FD" w:rsidP="005919FD">
      <w:pPr>
        <w:spacing w:after="0"/>
        <w:jc w:val="both"/>
        <w:rPr>
          <w:rFonts w:ascii="Times New Roman" w:hAnsi="Times New Roman"/>
          <w:noProof/>
          <w:sz w:val="20"/>
          <w:szCs w:val="20"/>
          <w:highlight w:val="yellow"/>
        </w:rPr>
      </w:pPr>
    </w:p>
    <w:p w:rsidR="005919FD" w:rsidRDefault="005919FD" w:rsidP="005919FD">
      <w:pPr>
        <w:framePr w:wrap="none" w:vAnchor="page" w:hAnchor="page" w:x="2468" w:y="3518"/>
        <w:rPr>
          <w:sz w:val="0"/>
          <w:szCs w:val="0"/>
        </w:rPr>
      </w:pPr>
    </w:p>
    <w:p w:rsidR="005919FD" w:rsidRPr="005D0831" w:rsidRDefault="005919FD" w:rsidP="005919F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5919FD" w:rsidRPr="005D0831" w:rsidRDefault="005919FD" w:rsidP="005919FD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5919FD" w:rsidRDefault="005919FD" w:rsidP="005919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E2E" w:rsidRPr="005D0831" w:rsidRDefault="001366D6" w:rsidP="00B67E2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1366D6">
        <w:rPr>
          <w:rFonts w:ascii="Times New Roman" w:hAnsi="Times New Roman"/>
          <w:noProof/>
          <w:sz w:val="20"/>
          <w:szCs w:val="20"/>
        </w:rPr>
        <w:pict>
          <v:shape id="_x0000_s1060" type="#_x0000_t32" style="position:absolute;left:0;text-align:left;margin-left:38.15pt;margin-top:3.05pt;width:10.05pt;height:13.35pt;flip:x;z-index:251695104" o:connectortype="straight"/>
        </w:pict>
      </w:r>
      <w:r w:rsidRPr="001366D6">
        <w:rPr>
          <w:rFonts w:ascii="Times New Roman" w:hAnsi="Times New Roman"/>
          <w:noProof/>
          <w:sz w:val="20"/>
          <w:szCs w:val="20"/>
        </w:rPr>
        <w:pict>
          <v:shape id="_x0000_s1059" type="#_x0000_t32" style="position:absolute;left:0;text-align:left;margin-left:25.15pt;margin-top:3.05pt;width:10pt;height:13.35pt;flip:x;z-index:251694080" o:connectortype="straight"/>
        </w:pict>
      </w:r>
      <w:r w:rsidRPr="001366D6">
        <w:rPr>
          <w:rFonts w:ascii="Times New Roman" w:hAnsi="Times New Roman"/>
          <w:noProof/>
          <w:sz w:val="20"/>
          <w:szCs w:val="20"/>
        </w:rPr>
        <w:pict>
          <v:shape id="_x0000_s1058" type="#_x0000_t32" style="position:absolute;left:0;text-align:left;margin-left:14.5pt;margin-top:3.05pt;width:10.65pt;height:13.35pt;flip:x;z-index:251693056" o:connectortype="straight"/>
        </w:pict>
      </w:r>
      <w:r w:rsidRPr="001366D6">
        <w:rPr>
          <w:rFonts w:ascii="Times New Roman" w:hAnsi="Times New Roman"/>
          <w:noProof/>
          <w:sz w:val="20"/>
          <w:szCs w:val="20"/>
        </w:rPr>
        <w:pict>
          <v:shape id="_x0000_s1057" type="#_x0000_t32" style="position:absolute;left:0;text-align:left;margin-left:0;margin-top:3.05pt;width:11.35pt;height:13.35pt;flip:x;z-index:251692032" o:connectortype="straight"/>
        </w:pict>
      </w:r>
      <w:r w:rsidRPr="001366D6">
        <w:rPr>
          <w:rFonts w:ascii="Times New Roman" w:hAnsi="Times New Roman"/>
          <w:noProof/>
          <w:sz w:val="20"/>
          <w:szCs w:val="20"/>
        </w:rPr>
        <w:pict>
          <v:rect id="_x0000_s1056" style="position:absolute;left:0;text-align:left;margin-left:0;margin-top:3.05pt;width:54pt;height:13.35pt;z-index:251691008"/>
        </w:pict>
      </w:r>
      <w:r w:rsidR="00B67E2E" w:rsidRPr="005D0831">
        <w:rPr>
          <w:rFonts w:ascii="Times New Roman" w:hAnsi="Times New Roman"/>
          <w:sz w:val="20"/>
          <w:szCs w:val="20"/>
        </w:rPr>
        <w:t xml:space="preserve">  </w:t>
      </w:r>
      <w:r w:rsidR="00B67E2E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  <w:r w:rsidR="00B67E2E" w:rsidRPr="005D0831">
        <w:rPr>
          <w:rFonts w:ascii="Times New Roman" w:hAnsi="Times New Roman"/>
          <w:sz w:val="24"/>
          <w:szCs w:val="24"/>
        </w:rPr>
        <w:tab/>
      </w:r>
    </w:p>
    <w:p w:rsidR="00577007" w:rsidRDefault="00577007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E2E" w:rsidRPr="003052EE" w:rsidRDefault="00B67E2E" w:rsidP="00B67E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«УИЗиЗ»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362F3" w:rsidRPr="003052EE" w:rsidRDefault="00E362F3" w:rsidP="00B67E2E">
      <w:pPr>
        <w:spacing w:after="0" w:line="240" w:lineRule="auto"/>
        <w:jc w:val="both"/>
        <w:rPr>
          <w:rFonts w:ascii="Times New Roman" w:hAnsi="Times New Roman"/>
        </w:rPr>
      </w:pP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B67E2E" w:rsidRPr="003052EE" w:rsidRDefault="00B67E2E" w:rsidP="00B67E2E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------------------------------------------------------------------------    ------------------------------------------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B67E2E" w:rsidRPr="003052EE" w:rsidRDefault="00B67E2E" w:rsidP="00B67E2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B67E2E" w:rsidRPr="003052EE" w:rsidRDefault="00B67E2E" w:rsidP="00015FA0">
      <w:pPr>
        <w:spacing w:after="0" w:line="240" w:lineRule="auto"/>
        <w:ind w:left="453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№______ от ____.____.202__</w:t>
      </w:r>
    </w:p>
    <w:p w:rsidR="00B67E2E" w:rsidRPr="003052EE" w:rsidRDefault="00B67E2E" w:rsidP="00015FA0">
      <w:pPr>
        <w:tabs>
          <w:tab w:val="left" w:pos="3105"/>
          <w:tab w:val="center" w:pos="5102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Утверждаю: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Директор МКУ «УИЗиЗ»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 xml:space="preserve">___________ Е.Я. </w:t>
      </w:r>
      <w:proofErr w:type="spellStart"/>
      <w:r w:rsidRPr="00015FA0">
        <w:rPr>
          <w:rFonts w:ascii="Times New Roman" w:hAnsi="Times New Roman"/>
          <w:sz w:val="24"/>
          <w:szCs w:val="24"/>
        </w:rPr>
        <w:t>Сивчук</w:t>
      </w:r>
      <w:proofErr w:type="spellEnd"/>
      <w:r w:rsidRPr="00015FA0">
        <w:rPr>
          <w:rFonts w:ascii="Times New Roman" w:hAnsi="Times New Roman"/>
          <w:sz w:val="24"/>
          <w:szCs w:val="24"/>
        </w:rPr>
        <w:t xml:space="preserve"> </w:t>
      </w:r>
    </w:p>
    <w:p w:rsidR="00B67E2E" w:rsidRPr="00015FA0" w:rsidRDefault="00B67E2E" w:rsidP="00B67E2E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“___”  __________ 202__ г.</w:t>
      </w:r>
    </w:p>
    <w:p w:rsidR="00B67E2E" w:rsidRPr="00015FA0" w:rsidRDefault="00B67E2E" w:rsidP="00B67E2E">
      <w:pPr>
        <w:pStyle w:val="a3"/>
        <w:spacing w:before="0" w:after="0"/>
        <w:rPr>
          <w:rFonts w:ascii="Times New Roman" w:hAnsi="Times New Roman"/>
        </w:rPr>
      </w:pP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А К Т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B67E2E" w:rsidRPr="00015FA0" w:rsidRDefault="00B67E2E" w:rsidP="00B67E2E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015FA0">
        <w:rPr>
          <w:rFonts w:ascii="Times New Roman" w:hAnsi="Times New Roman"/>
          <w:szCs w:val="24"/>
        </w:rPr>
        <w:t>по договору № _______ от «______»____________202__ г.</w:t>
      </w:r>
    </w:p>
    <w:p w:rsidR="00B67E2E" w:rsidRPr="00015FA0" w:rsidRDefault="00B67E2E" w:rsidP="00B67E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A0">
        <w:rPr>
          <w:rFonts w:ascii="Times New Roman" w:hAnsi="Times New Roman"/>
          <w:sz w:val="24"/>
        </w:rPr>
        <w:t>Красноярский край, ЗАТО Железногорск,                                 от «___»_________202__ г.</w:t>
      </w:r>
    </w:p>
    <w:p w:rsidR="00B67E2E" w:rsidRPr="00015FA0" w:rsidRDefault="00B67E2E" w:rsidP="0001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A0">
        <w:rPr>
          <w:rFonts w:ascii="Times New Roman" w:hAnsi="Times New Roman"/>
          <w:sz w:val="24"/>
          <w:szCs w:val="24"/>
        </w:rPr>
        <w:t>г. Железногорск</w:t>
      </w:r>
    </w:p>
    <w:p w:rsidR="00B67E2E" w:rsidRPr="00BB587C" w:rsidRDefault="00B67E2E" w:rsidP="00B67E2E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67E2E" w:rsidRPr="00BB587C" w:rsidRDefault="00B67E2E" w:rsidP="00B67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5B2DFC">
        <w:rPr>
          <w:rFonts w:ascii="Times New Roman" w:hAnsi="Times New Roman"/>
          <w:sz w:val="24"/>
          <w:szCs w:val="24"/>
        </w:rPr>
        <w:t>комната 14</w:t>
      </w:r>
      <w:r w:rsidR="007D1EA6">
        <w:rPr>
          <w:rFonts w:ascii="Times New Roman" w:hAnsi="Times New Roman"/>
          <w:sz w:val="24"/>
        </w:rPr>
        <w:t xml:space="preserve"> </w:t>
      </w:r>
      <w:r w:rsidR="005E1DCA" w:rsidRPr="005E51D4">
        <w:rPr>
          <w:rFonts w:ascii="Times New Roman" w:hAnsi="Times New Roman"/>
          <w:bCs/>
          <w:sz w:val="24"/>
          <w:szCs w:val="24"/>
        </w:rPr>
        <w:t>(</w:t>
      </w:r>
      <w:r w:rsidR="005E1DCA" w:rsidRPr="006C773A">
        <w:rPr>
          <w:rFonts w:ascii="Times New Roman" w:hAnsi="Times New Roman"/>
          <w:sz w:val="24"/>
          <w:szCs w:val="24"/>
        </w:rPr>
        <w:t>согласно выписке из технического паспорта</w:t>
      </w:r>
      <w:r w:rsidR="005E1DCA" w:rsidRPr="005E51D4">
        <w:rPr>
          <w:rFonts w:ascii="Times New Roman" w:hAnsi="Times New Roman"/>
          <w:bCs/>
          <w:sz w:val="24"/>
          <w:szCs w:val="24"/>
        </w:rPr>
        <w:t>) нежилого помещения с кадастровым номером 24:58:0303014:2</w:t>
      </w:r>
      <w:r w:rsidR="005E1DCA">
        <w:rPr>
          <w:rFonts w:ascii="Times New Roman" w:hAnsi="Times New Roman"/>
          <w:bCs/>
          <w:sz w:val="24"/>
          <w:szCs w:val="24"/>
        </w:rPr>
        <w:t>31</w:t>
      </w:r>
      <w:r w:rsidR="006C7F25">
        <w:rPr>
          <w:rFonts w:ascii="Times New Roman" w:hAnsi="Times New Roman"/>
          <w:bCs/>
          <w:sz w:val="24"/>
          <w:szCs w:val="24"/>
        </w:rPr>
        <w:t>, этаж</w:t>
      </w:r>
      <w:r w:rsidR="005E1DCA" w:rsidRPr="005E51D4">
        <w:rPr>
          <w:rFonts w:ascii="Times New Roman" w:hAnsi="Times New Roman"/>
          <w:bCs/>
          <w:sz w:val="24"/>
          <w:szCs w:val="24"/>
        </w:rPr>
        <w:t xml:space="preserve"> </w:t>
      </w:r>
      <w:r w:rsidR="005E1DCA">
        <w:rPr>
          <w:rFonts w:ascii="Times New Roman" w:hAnsi="Times New Roman"/>
          <w:bCs/>
          <w:sz w:val="24"/>
          <w:szCs w:val="24"/>
        </w:rPr>
        <w:t>4</w:t>
      </w:r>
      <w:r w:rsidRPr="005E51D4">
        <w:rPr>
          <w:rFonts w:ascii="Times New Roman" w:hAnsi="Times New Roman"/>
          <w:bCs/>
          <w:sz w:val="24"/>
          <w:szCs w:val="24"/>
        </w:rPr>
        <w:t xml:space="preserve">, расположенного по адресу: </w:t>
      </w:r>
      <w:proofErr w:type="gramStart"/>
      <w:r w:rsidRPr="005E51D4">
        <w:rPr>
          <w:rFonts w:ascii="Times New Roman" w:hAnsi="Times New Roman"/>
          <w:bCs/>
          <w:sz w:val="24"/>
          <w:szCs w:val="24"/>
        </w:rPr>
        <w:t>Российская Федерация, Красноярский край, ЗАТО Железногорск, г.</w:t>
      </w:r>
      <w:r w:rsidR="00577007">
        <w:rPr>
          <w:rFonts w:ascii="Times New Roman" w:hAnsi="Times New Roman"/>
          <w:bCs/>
          <w:sz w:val="24"/>
          <w:szCs w:val="24"/>
        </w:rPr>
        <w:t> </w:t>
      </w:r>
      <w:r w:rsidRPr="005E51D4">
        <w:rPr>
          <w:rFonts w:ascii="Times New Roman" w:hAnsi="Times New Roman"/>
          <w:bCs/>
          <w:sz w:val="24"/>
          <w:szCs w:val="24"/>
        </w:rPr>
        <w:t>Железногорск, ул. Ленина, д.39, пом.</w:t>
      </w:r>
      <w:r w:rsidR="005E1DCA">
        <w:rPr>
          <w:rFonts w:ascii="Times New Roman" w:hAnsi="Times New Roman"/>
          <w:bCs/>
          <w:sz w:val="24"/>
          <w:szCs w:val="24"/>
        </w:rPr>
        <w:t>6</w:t>
      </w:r>
      <w:r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B67E2E" w:rsidRPr="00BB587C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67E2E" w:rsidRPr="00BB587C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5919FD" w:rsidRPr="003E4338" w:rsidRDefault="005919FD" w:rsidP="005919FD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00"/>
        <w:gridCol w:w="14"/>
        <w:gridCol w:w="5331"/>
        <w:gridCol w:w="34"/>
      </w:tblGrid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45" w:type="dxa"/>
            <w:gridSpan w:val="3"/>
          </w:tcPr>
          <w:p w:rsidR="005919FD" w:rsidRPr="00BB587C" w:rsidRDefault="005919FD" w:rsidP="00C27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45" w:type="dxa"/>
            <w:gridSpan w:val="2"/>
          </w:tcPr>
          <w:p w:rsidR="005919FD" w:rsidRPr="00BB587C" w:rsidRDefault="005B2DFC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14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9FD" w:rsidRPr="00BB587C">
              <w:rPr>
                <w:rFonts w:ascii="Times New Roman" w:hAnsi="Times New Roman"/>
                <w:sz w:val="24"/>
              </w:rPr>
              <w:t>(</w:t>
            </w:r>
            <w:r w:rsidR="005E1DCA" w:rsidRPr="006C773A">
              <w:rPr>
                <w:rFonts w:ascii="Times New Roman" w:hAnsi="Times New Roman"/>
                <w:sz w:val="24"/>
                <w:szCs w:val="24"/>
              </w:rPr>
              <w:t>согласно выписке из технического паспорта</w:t>
            </w:r>
            <w:r w:rsidR="005919FD">
              <w:rPr>
                <w:rFonts w:ascii="Times New Roman" w:hAnsi="Times New Roman"/>
                <w:sz w:val="24"/>
              </w:rPr>
              <w:t>)</w:t>
            </w:r>
            <w:r w:rsidR="005919FD" w:rsidRPr="00FA6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19FD" w:rsidRPr="005E51D4">
              <w:rPr>
                <w:rFonts w:ascii="Times New Roman" w:hAnsi="Times New Roman"/>
                <w:bCs/>
                <w:sz w:val="24"/>
                <w:szCs w:val="24"/>
              </w:rPr>
              <w:t>нежилого помещения с кадастровым номером 24:58:0303014:2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6C7F25">
              <w:rPr>
                <w:rFonts w:ascii="Times New Roman" w:hAnsi="Times New Roman"/>
                <w:bCs/>
                <w:sz w:val="24"/>
                <w:szCs w:val="24"/>
              </w:rPr>
              <w:t>, этаж</w:t>
            </w:r>
            <w:r w:rsidR="005919FD" w:rsidRPr="005E51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45" w:type="dxa"/>
            <w:gridSpan w:val="2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Pr="005E51D4">
              <w:rPr>
                <w:rFonts w:ascii="Times New Roman" w:hAnsi="Times New Roman"/>
                <w:bCs/>
                <w:sz w:val="24"/>
                <w:szCs w:val="24"/>
              </w:rPr>
              <w:t>ул. Ленина, д.39, пом.</w:t>
            </w:r>
            <w:r w:rsidR="005E1DC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919FD" w:rsidRPr="00BB587C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5919FD" w:rsidRPr="00BB587C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45" w:type="dxa"/>
            <w:gridSpan w:val="2"/>
          </w:tcPr>
          <w:p w:rsidR="005919FD" w:rsidRPr="00BB587C" w:rsidRDefault="005B2DFC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="005919FD" w:rsidRPr="00BB587C">
              <w:rPr>
                <w:rFonts w:ascii="Times New Roman" w:hAnsi="Times New Roman"/>
                <w:sz w:val="24"/>
                <w:szCs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="005919FD"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="005919FD"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5B2DFC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5919FD" w:rsidRPr="005D0831" w:rsidTr="00A47439">
        <w:trPr>
          <w:gridAfter w:val="1"/>
          <w:wAfter w:w="34" w:type="dxa"/>
        </w:trPr>
        <w:tc>
          <w:tcPr>
            <w:tcW w:w="675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5919FD" w:rsidRPr="005D0831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345" w:type="dxa"/>
            <w:gridSpan w:val="2"/>
          </w:tcPr>
          <w:p w:rsidR="005919FD" w:rsidRPr="005D0831" w:rsidRDefault="005B2DFC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Железобетонные, кирпичные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DB3F9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DB3F9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B2DFC" w:rsidP="005E1D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>жилого помещения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DCA">
              <w:rPr>
                <w:rFonts w:ascii="Times New Roman" w:hAnsi="Times New Roman"/>
                <w:sz w:val="24"/>
                <w:szCs w:val="24"/>
              </w:rPr>
              <w:t>6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E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5E1DCA">
              <w:rPr>
                <w:rFonts w:ascii="Times New Roman" w:hAnsi="Times New Roman"/>
                <w:sz w:val="24"/>
                <w:szCs w:val="24"/>
              </w:rPr>
              <w:t>4</w:t>
            </w:r>
            <w:r w:rsidR="005919FD" w:rsidRPr="00DB3F96">
              <w:rPr>
                <w:rFonts w:ascii="Times New Roman" w:hAnsi="Times New Roman"/>
                <w:sz w:val="24"/>
                <w:szCs w:val="24"/>
              </w:rPr>
              <w:t>-м этаже нежилого 9-ти этажного здания. Вход в комнату – из коридора общего пользования.</w:t>
            </w:r>
          </w:p>
        </w:tc>
      </w:tr>
      <w:tr w:rsidR="005919FD" w:rsidRPr="00DB3F96" w:rsidTr="00A47439">
        <w:tc>
          <w:tcPr>
            <w:tcW w:w="675" w:type="dxa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B3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  <w:shd w:val="clear" w:color="auto" w:fill="auto"/>
          </w:tcPr>
          <w:p w:rsidR="005919FD" w:rsidRPr="00DB3F96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5" w:type="dxa"/>
            <w:gridSpan w:val="2"/>
            <w:shd w:val="clear" w:color="auto" w:fill="auto"/>
          </w:tcPr>
          <w:p w:rsidR="005919FD" w:rsidRPr="00DB3F96" w:rsidRDefault="005919FD" w:rsidP="005B2D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3F96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Радиаторы отопления </w:t>
            </w:r>
            <w:r w:rsidR="005B2DFC">
              <w:rPr>
                <w:rFonts w:ascii="Times New Roman" w:hAnsi="Times New Roman"/>
                <w:sz w:val="24"/>
                <w:szCs w:val="24"/>
              </w:rPr>
              <w:t>установлены открыто.</w:t>
            </w:r>
          </w:p>
        </w:tc>
      </w:tr>
      <w:tr w:rsidR="005919FD" w:rsidRPr="00D26945" w:rsidTr="00A47439">
        <w:tc>
          <w:tcPr>
            <w:tcW w:w="675" w:type="dxa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945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5" w:type="dxa"/>
            <w:gridSpan w:val="2"/>
          </w:tcPr>
          <w:p w:rsidR="005919FD" w:rsidRPr="00D26945" w:rsidRDefault="005919FD" w:rsidP="00C273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65" w:type="dxa"/>
            <w:gridSpan w:val="2"/>
          </w:tcPr>
          <w:p w:rsidR="005919FD" w:rsidRDefault="005B2DFC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Обои окрашены водоэмульсионной краской</w:t>
            </w:r>
            <w:r w:rsidR="005919FD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65" w:type="dxa"/>
            <w:gridSpan w:val="2"/>
          </w:tcPr>
          <w:p w:rsidR="005919FD" w:rsidRDefault="005919FD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Линолеум.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65" w:type="dxa"/>
            <w:gridSpan w:val="2"/>
          </w:tcPr>
          <w:p w:rsidR="005919FD" w:rsidRDefault="005E1DCA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Клеевая побелка, установлены светильник</w:t>
            </w:r>
            <w:r w:rsidR="005B2DFC">
              <w:rPr>
                <w:rFonts w:ascii="Times New Roman" w:hAnsi="Times New Roman"/>
                <w:sz w:val="24"/>
              </w:rPr>
              <w:t>и</w:t>
            </w:r>
            <w:r w:rsidR="005919F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65" w:type="dxa"/>
            <w:gridSpan w:val="2"/>
          </w:tcPr>
          <w:p w:rsidR="005919FD" w:rsidRDefault="005B2DFC" w:rsidP="005E1D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Пластиковые стеклопакеты, целостность остекления не нарушена</w:t>
            </w:r>
            <w:r w:rsidR="005919F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группа</w:t>
            </w:r>
          </w:p>
        </w:tc>
        <w:tc>
          <w:tcPr>
            <w:tcW w:w="5365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Дверь деревянная</w:t>
            </w:r>
            <w:r w:rsidR="005B2DFC">
              <w:rPr>
                <w:rFonts w:ascii="Times New Roman" w:hAnsi="Times New Roman"/>
                <w:sz w:val="24"/>
              </w:rPr>
              <w:t>, запорное устройство в работоспособном состоянии</w:t>
            </w:r>
          </w:p>
        </w:tc>
      </w:tr>
      <w:tr w:rsidR="005919FD" w:rsidTr="00A47439">
        <w:tc>
          <w:tcPr>
            <w:tcW w:w="675" w:type="dxa"/>
          </w:tcPr>
          <w:p w:rsidR="005919FD" w:rsidRDefault="005919FD" w:rsidP="00C273C5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14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сигнализация</w:t>
            </w:r>
          </w:p>
        </w:tc>
        <w:tc>
          <w:tcPr>
            <w:tcW w:w="5365" w:type="dxa"/>
            <w:gridSpan w:val="2"/>
          </w:tcPr>
          <w:p w:rsidR="005919FD" w:rsidRDefault="005919FD" w:rsidP="00C273C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Имеется, на работоспособность не проверялась</w:t>
            </w:r>
          </w:p>
        </w:tc>
      </w:tr>
    </w:tbl>
    <w:p w:rsidR="005919FD" w:rsidRPr="007C6A0E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5919FD" w:rsidRPr="00BB7E47" w:rsidRDefault="005919FD" w:rsidP="005919FD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  <w:r w:rsidR="005B2DFC">
        <w:rPr>
          <w:rFonts w:ascii="Times New Roman" w:hAnsi="Times New Roman"/>
          <w:sz w:val="24"/>
          <w:szCs w:val="24"/>
        </w:rPr>
        <w:t>.</w:t>
      </w: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5919FD"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B67E2E" w:rsidRDefault="00B67E2E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22837" w:rsidRPr="00BB7E47" w:rsidRDefault="00E22837" w:rsidP="00B67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7E2E" w:rsidRPr="00BB7E47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B67E2E" w:rsidRDefault="00B67E2E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22837" w:rsidRPr="00BB7E47" w:rsidRDefault="00E22837" w:rsidP="00B67E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B67E2E" w:rsidRPr="00BB7E47" w:rsidRDefault="00B67E2E" w:rsidP="00B67E2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B67E2E" w:rsidRPr="00BB7E47" w:rsidSect="003A550D">
      <w:headerReference w:type="default" r:id="rId11"/>
      <w:pgSz w:w="11906" w:h="16838" w:code="9"/>
      <w:pgMar w:top="1276" w:right="1701" w:bottom="1134" w:left="567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69" w:rsidRDefault="00E64469" w:rsidP="00E362F3">
      <w:pPr>
        <w:spacing w:after="0" w:line="240" w:lineRule="auto"/>
      </w:pPr>
      <w:r>
        <w:separator/>
      </w:r>
    </w:p>
  </w:endnote>
  <w:endnote w:type="continuationSeparator" w:id="0">
    <w:p w:rsidR="00E64469" w:rsidRDefault="00E64469" w:rsidP="00E3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69" w:rsidRDefault="00E64469" w:rsidP="00E362F3">
      <w:pPr>
        <w:spacing w:after="0" w:line="240" w:lineRule="auto"/>
      </w:pPr>
      <w:r>
        <w:separator/>
      </w:r>
    </w:p>
  </w:footnote>
  <w:footnote w:type="continuationSeparator" w:id="0">
    <w:p w:rsidR="00E64469" w:rsidRDefault="00E64469" w:rsidP="00E3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10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64469" w:rsidRPr="00E362F3" w:rsidRDefault="001366D6">
        <w:pPr>
          <w:pStyle w:val="af9"/>
          <w:jc w:val="center"/>
          <w:rPr>
            <w:rFonts w:ascii="Times New Roman" w:hAnsi="Times New Roman"/>
          </w:rPr>
        </w:pPr>
        <w:r w:rsidRPr="00E362F3">
          <w:rPr>
            <w:rFonts w:ascii="Times New Roman" w:hAnsi="Times New Roman"/>
          </w:rPr>
          <w:fldChar w:fldCharType="begin"/>
        </w:r>
        <w:r w:rsidR="00E64469" w:rsidRPr="00E362F3">
          <w:rPr>
            <w:rFonts w:ascii="Times New Roman" w:hAnsi="Times New Roman"/>
          </w:rPr>
          <w:instrText xml:space="preserve"> PAGE   \* MERGEFORMAT </w:instrText>
        </w:r>
        <w:r w:rsidRPr="00E362F3">
          <w:rPr>
            <w:rFonts w:ascii="Times New Roman" w:hAnsi="Times New Roman"/>
          </w:rPr>
          <w:fldChar w:fldCharType="separate"/>
        </w:r>
        <w:r w:rsidR="003A550D">
          <w:rPr>
            <w:rFonts w:ascii="Times New Roman" w:hAnsi="Times New Roman"/>
            <w:noProof/>
          </w:rPr>
          <w:t>34</w:t>
        </w:r>
        <w:r w:rsidRPr="00E362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67E2E"/>
    <w:rsid w:val="00015FA0"/>
    <w:rsid w:val="000419FE"/>
    <w:rsid w:val="00043DFA"/>
    <w:rsid w:val="00057A0F"/>
    <w:rsid w:val="00065B16"/>
    <w:rsid w:val="00080B53"/>
    <w:rsid w:val="00083542"/>
    <w:rsid w:val="00084FC6"/>
    <w:rsid w:val="000968EA"/>
    <w:rsid w:val="000A0F31"/>
    <w:rsid w:val="000C0606"/>
    <w:rsid w:val="000D71CA"/>
    <w:rsid w:val="001366D6"/>
    <w:rsid w:val="00143DE3"/>
    <w:rsid w:val="001660C8"/>
    <w:rsid w:val="00171166"/>
    <w:rsid w:val="001813D3"/>
    <w:rsid w:val="001947AE"/>
    <w:rsid w:val="00204090"/>
    <w:rsid w:val="00272498"/>
    <w:rsid w:val="00296AC7"/>
    <w:rsid w:val="002D0DB3"/>
    <w:rsid w:val="002D7465"/>
    <w:rsid w:val="002E1FAC"/>
    <w:rsid w:val="002F5A92"/>
    <w:rsid w:val="003A550D"/>
    <w:rsid w:val="003A65D5"/>
    <w:rsid w:val="003E6BBE"/>
    <w:rsid w:val="00482A64"/>
    <w:rsid w:val="004B4816"/>
    <w:rsid w:val="005265BC"/>
    <w:rsid w:val="00577007"/>
    <w:rsid w:val="005919FD"/>
    <w:rsid w:val="005A7C56"/>
    <w:rsid w:val="005B1551"/>
    <w:rsid w:val="005B2DFC"/>
    <w:rsid w:val="005C48FB"/>
    <w:rsid w:val="005D6105"/>
    <w:rsid w:val="005E1DCA"/>
    <w:rsid w:val="006215CA"/>
    <w:rsid w:val="006457D2"/>
    <w:rsid w:val="006660EA"/>
    <w:rsid w:val="00667A49"/>
    <w:rsid w:val="00670705"/>
    <w:rsid w:val="006722D4"/>
    <w:rsid w:val="006A58C2"/>
    <w:rsid w:val="006B36CE"/>
    <w:rsid w:val="006B5639"/>
    <w:rsid w:val="006C773A"/>
    <w:rsid w:val="006C7F25"/>
    <w:rsid w:val="006E0568"/>
    <w:rsid w:val="006F5420"/>
    <w:rsid w:val="00715689"/>
    <w:rsid w:val="00737284"/>
    <w:rsid w:val="00764EF1"/>
    <w:rsid w:val="007956B8"/>
    <w:rsid w:val="007D1EA6"/>
    <w:rsid w:val="007F2716"/>
    <w:rsid w:val="007F6BF0"/>
    <w:rsid w:val="00836DAF"/>
    <w:rsid w:val="008426B0"/>
    <w:rsid w:val="008545FB"/>
    <w:rsid w:val="00856DAA"/>
    <w:rsid w:val="008A0854"/>
    <w:rsid w:val="008A5B5A"/>
    <w:rsid w:val="008B215F"/>
    <w:rsid w:val="008C2E9B"/>
    <w:rsid w:val="00904DEF"/>
    <w:rsid w:val="00955D95"/>
    <w:rsid w:val="009762C7"/>
    <w:rsid w:val="009D283F"/>
    <w:rsid w:val="009D6A62"/>
    <w:rsid w:val="00A22D10"/>
    <w:rsid w:val="00A47439"/>
    <w:rsid w:val="00A635CB"/>
    <w:rsid w:val="00AA2169"/>
    <w:rsid w:val="00AA7A70"/>
    <w:rsid w:val="00AB6243"/>
    <w:rsid w:val="00AE7275"/>
    <w:rsid w:val="00AF404B"/>
    <w:rsid w:val="00B139DD"/>
    <w:rsid w:val="00B67E2E"/>
    <w:rsid w:val="00B74EAA"/>
    <w:rsid w:val="00C273C5"/>
    <w:rsid w:val="00C52050"/>
    <w:rsid w:val="00C64B67"/>
    <w:rsid w:val="00CB2DDC"/>
    <w:rsid w:val="00CB7902"/>
    <w:rsid w:val="00CB7CC0"/>
    <w:rsid w:val="00CB7D00"/>
    <w:rsid w:val="00D028A8"/>
    <w:rsid w:val="00D244F9"/>
    <w:rsid w:val="00D731C8"/>
    <w:rsid w:val="00D946DF"/>
    <w:rsid w:val="00E22837"/>
    <w:rsid w:val="00E362F3"/>
    <w:rsid w:val="00E64469"/>
    <w:rsid w:val="00EC507C"/>
    <w:rsid w:val="00F121F2"/>
    <w:rsid w:val="00F52A11"/>
    <w:rsid w:val="00F77BA9"/>
    <w:rsid w:val="00F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12" type="connector" idref="#_x0000_s1086"/>
        <o:r id="V:Rule13" type="connector" idref="#_x0000_s1057"/>
        <o:r id="V:Rule14" type="connector" idref="#_x0000_s1059"/>
        <o:r id="V:Rule15" type="connector" idref="#_x0000_s1085"/>
        <o:r id="V:Rule16" type="connector" idref="#_x0000_s1082"/>
        <o:r id="V:Rule17" type="connector" idref="#_x0000_s1088"/>
        <o:r id="V:Rule18" type="connector" idref="#_x0000_s1087"/>
        <o:r id="V:Rule19" type="connector" idref="#_x0000_s1058"/>
        <o:r id="V:Rule20" type="connector" idref="#_x0000_s1083"/>
        <o:r id="V:Rule21" type="connector" idref="#_x0000_s1084"/>
        <o:r id="V:Rule2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@ad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51DC-F29F-45FB-BB0C-39CE907C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5275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Лукомская</cp:lastModifiedBy>
  <cp:revision>14</cp:revision>
  <cp:lastPrinted>2023-01-26T07:31:00Z</cp:lastPrinted>
  <dcterms:created xsi:type="dcterms:W3CDTF">2023-01-26T04:56:00Z</dcterms:created>
  <dcterms:modified xsi:type="dcterms:W3CDTF">2023-08-03T01:47:00Z</dcterms:modified>
</cp:coreProperties>
</file>