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28" w:rsidRPr="00D64928" w:rsidRDefault="00D64928" w:rsidP="00D6492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64928">
        <w:rPr>
          <w:rFonts w:ascii="Arial" w:hAnsi="Arial" w:cs="Arial"/>
          <w:b/>
          <w:sz w:val="28"/>
          <w:szCs w:val="28"/>
        </w:rPr>
        <w:t xml:space="preserve">Итоги общественных обсуждений в </w:t>
      </w:r>
      <w:r w:rsidR="00BD0E1B">
        <w:rPr>
          <w:rFonts w:ascii="Arial" w:hAnsi="Arial" w:cs="Arial"/>
          <w:b/>
          <w:sz w:val="28"/>
          <w:szCs w:val="28"/>
        </w:rPr>
        <w:t xml:space="preserve">библиотеке им. </w:t>
      </w:r>
      <w:r w:rsidR="00FF229E">
        <w:rPr>
          <w:rFonts w:ascii="Arial" w:hAnsi="Arial" w:cs="Arial"/>
          <w:b/>
          <w:sz w:val="28"/>
          <w:szCs w:val="28"/>
        </w:rPr>
        <w:t xml:space="preserve">Р. </w:t>
      </w:r>
      <w:r w:rsidR="00BD0E1B">
        <w:rPr>
          <w:rFonts w:ascii="Arial" w:hAnsi="Arial" w:cs="Arial"/>
          <w:b/>
          <w:sz w:val="28"/>
          <w:szCs w:val="28"/>
        </w:rPr>
        <w:t>Солнцева</w:t>
      </w:r>
    </w:p>
    <w:p w:rsidR="00D64928" w:rsidRDefault="00D64928" w:rsidP="00D6492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64928">
        <w:rPr>
          <w:rFonts w:ascii="Arial" w:hAnsi="Arial" w:cs="Arial"/>
          <w:b/>
          <w:sz w:val="28"/>
          <w:szCs w:val="28"/>
        </w:rPr>
        <w:t>по вопросу благоустройства т</w:t>
      </w:r>
      <w:r>
        <w:rPr>
          <w:rFonts w:ascii="Arial" w:hAnsi="Arial" w:cs="Arial"/>
          <w:b/>
          <w:sz w:val="28"/>
          <w:szCs w:val="28"/>
        </w:rPr>
        <w:t>ерритории,</w:t>
      </w:r>
    </w:p>
    <w:p w:rsidR="006A303F" w:rsidRPr="00D64928" w:rsidRDefault="00D64928" w:rsidP="00D6492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4928">
        <w:rPr>
          <w:rFonts w:ascii="Arial" w:hAnsi="Arial" w:cs="Arial"/>
          <w:b/>
          <w:sz w:val="28"/>
          <w:szCs w:val="28"/>
        </w:rPr>
        <w:t>прилегающей</w:t>
      </w:r>
      <w:proofErr w:type="gramEnd"/>
      <w:r w:rsidRPr="00D64928">
        <w:rPr>
          <w:rFonts w:ascii="Arial" w:hAnsi="Arial" w:cs="Arial"/>
          <w:b/>
          <w:sz w:val="28"/>
          <w:szCs w:val="28"/>
        </w:rPr>
        <w:t xml:space="preserve"> к городскому озеру от Храма до СЮТ</w:t>
      </w:r>
    </w:p>
    <w:p w:rsidR="006A303F" w:rsidRPr="00D64928" w:rsidRDefault="00BD0E1B" w:rsidP="00D6492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6A303F" w:rsidRPr="00D64928">
        <w:rPr>
          <w:rFonts w:ascii="Arial" w:hAnsi="Arial" w:cs="Arial"/>
          <w:b/>
          <w:sz w:val="28"/>
          <w:szCs w:val="28"/>
        </w:rPr>
        <w:t>.10.2019</w:t>
      </w:r>
      <w:r>
        <w:rPr>
          <w:rFonts w:ascii="Arial" w:hAnsi="Arial" w:cs="Arial"/>
          <w:b/>
          <w:sz w:val="28"/>
          <w:szCs w:val="28"/>
        </w:rPr>
        <w:t>, 18</w:t>
      </w:r>
      <w:r w:rsidR="00D64928" w:rsidRPr="00D64928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</w:t>
      </w:r>
      <w:r w:rsidR="00D64928" w:rsidRPr="00D64928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-19.30</w:t>
      </w:r>
    </w:p>
    <w:p w:rsidR="006A303F" w:rsidRPr="00FF229E" w:rsidRDefault="006A303F" w:rsidP="006A303F">
      <w:pPr>
        <w:pStyle w:val="a3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1006"/>
        <w:gridCol w:w="4568"/>
        <w:gridCol w:w="2696"/>
      </w:tblGrid>
      <w:tr w:rsidR="00FF229E" w:rsidRPr="006A303F" w:rsidTr="00EC6C0A">
        <w:tc>
          <w:tcPr>
            <w:tcW w:w="1006" w:type="dxa"/>
          </w:tcPr>
          <w:p w:rsidR="00FF229E" w:rsidRDefault="00FF229E" w:rsidP="006A303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568" w:type="dxa"/>
            <w:vAlign w:val="center"/>
          </w:tcPr>
          <w:p w:rsidR="00FF229E" w:rsidRDefault="00FF229E" w:rsidP="006A303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F229E" w:rsidRDefault="00FF229E" w:rsidP="006A303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303F">
              <w:rPr>
                <w:rFonts w:ascii="Arial" w:hAnsi="Arial" w:cs="Arial"/>
                <w:b/>
                <w:sz w:val="28"/>
                <w:szCs w:val="28"/>
              </w:rPr>
              <w:t>Элементы благоустройства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(предложенные концепцией благоустройства)</w:t>
            </w:r>
          </w:p>
          <w:p w:rsidR="00FF229E" w:rsidRPr="006A303F" w:rsidRDefault="00FF229E" w:rsidP="006A303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FF229E" w:rsidRDefault="00FF229E" w:rsidP="005179B2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F229E" w:rsidRPr="006A303F" w:rsidRDefault="00FF229E" w:rsidP="005179B2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Предпочтение, %</w:t>
            </w:r>
          </w:p>
        </w:tc>
      </w:tr>
      <w:tr w:rsidR="00FF229E" w:rsidTr="00EC6C0A">
        <w:trPr>
          <w:trHeight w:val="317"/>
        </w:trPr>
        <w:tc>
          <w:tcPr>
            <w:tcW w:w="1006" w:type="dxa"/>
          </w:tcPr>
          <w:p w:rsidR="00FF229E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Default="00FF229E" w:rsidP="00CF619C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6A303F">
              <w:rPr>
                <w:rFonts w:ascii="Arial" w:hAnsi="Arial" w:cs="Arial"/>
                <w:sz w:val="28"/>
                <w:szCs w:val="28"/>
              </w:rPr>
              <w:t>камьи, урны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</w:p>
        </w:tc>
      </w:tr>
      <w:tr w:rsidR="00FF229E" w:rsidTr="00EC6C0A">
        <w:trPr>
          <w:trHeight w:val="317"/>
        </w:trPr>
        <w:tc>
          <w:tcPr>
            <w:tcW w:w="1006" w:type="dxa"/>
          </w:tcPr>
          <w:p w:rsidR="00FF229E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Default="00FF229E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Э</w:t>
            </w:r>
            <w:r w:rsidRPr="006A303F">
              <w:rPr>
                <w:rFonts w:ascii="Arial" w:hAnsi="Arial" w:cs="Arial"/>
                <w:sz w:val="28"/>
                <w:szCs w:val="28"/>
              </w:rPr>
              <w:t>лементы освещения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</w:tr>
      <w:tr w:rsidR="00FF229E" w:rsidTr="00EC6C0A">
        <w:trPr>
          <w:trHeight w:val="125"/>
        </w:trPr>
        <w:tc>
          <w:tcPr>
            <w:tcW w:w="1006" w:type="dxa"/>
          </w:tcPr>
          <w:p w:rsidR="00FF229E" w:rsidRPr="006A303F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Pr="006A303F" w:rsidRDefault="00FF229E" w:rsidP="00CF37A5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6A303F">
              <w:rPr>
                <w:rFonts w:ascii="Arial" w:hAnsi="Arial" w:cs="Arial"/>
                <w:sz w:val="28"/>
                <w:szCs w:val="28"/>
              </w:rPr>
              <w:t>асширение дорожки с нанесением разметки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</w:tr>
      <w:tr w:rsidR="00FF229E" w:rsidTr="00EC6C0A">
        <w:trPr>
          <w:trHeight w:val="125"/>
        </w:trPr>
        <w:tc>
          <w:tcPr>
            <w:tcW w:w="1006" w:type="dxa"/>
          </w:tcPr>
          <w:p w:rsidR="00FF229E" w:rsidRPr="006A303F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Pr="006A303F" w:rsidRDefault="00FF229E" w:rsidP="008203B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Pr="006A303F">
              <w:rPr>
                <w:rFonts w:ascii="Arial" w:hAnsi="Arial" w:cs="Arial"/>
                <w:sz w:val="28"/>
                <w:szCs w:val="28"/>
              </w:rPr>
              <w:t>стройство пешеходного мостика через р. Кантат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</w:tr>
      <w:tr w:rsidR="00FF229E" w:rsidTr="00EC6C0A">
        <w:trPr>
          <w:trHeight w:val="125"/>
        </w:trPr>
        <w:tc>
          <w:tcPr>
            <w:tcW w:w="1006" w:type="dxa"/>
          </w:tcPr>
          <w:p w:rsidR="00FF229E" w:rsidRPr="006A303F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Default="00FF229E" w:rsidP="004851F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6A303F">
              <w:rPr>
                <w:rFonts w:ascii="Arial" w:hAnsi="Arial" w:cs="Arial"/>
                <w:sz w:val="28"/>
                <w:szCs w:val="28"/>
              </w:rPr>
              <w:t>етские площадки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FF229E" w:rsidTr="00EC6C0A">
        <w:trPr>
          <w:trHeight w:val="125"/>
        </w:trPr>
        <w:tc>
          <w:tcPr>
            <w:tcW w:w="1006" w:type="dxa"/>
          </w:tcPr>
          <w:p w:rsidR="00FF229E" w:rsidRPr="006A303F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Default="00FF229E" w:rsidP="00EF49B2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6A303F">
              <w:rPr>
                <w:rFonts w:ascii="Arial" w:hAnsi="Arial" w:cs="Arial"/>
                <w:sz w:val="28"/>
                <w:szCs w:val="28"/>
              </w:rPr>
              <w:t>алые архитектурные формы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FF229E" w:rsidRPr="006A303F" w:rsidTr="00EC6C0A">
        <w:tc>
          <w:tcPr>
            <w:tcW w:w="1006" w:type="dxa"/>
          </w:tcPr>
          <w:p w:rsidR="00FF229E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Pr="006A303F" w:rsidRDefault="00FF229E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Площадки тихого отдыха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FF229E" w:rsidRPr="006A303F" w:rsidTr="00EC6C0A">
        <w:tc>
          <w:tcPr>
            <w:tcW w:w="1006" w:type="dxa"/>
          </w:tcPr>
          <w:p w:rsidR="00FF229E" w:rsidRPr="006A303F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Default="00FF229E" w:rsidP="00062DB6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6A303F">
              <w:rPr>
                <w:rFonts w:ascii="Arial" w:hAnsi="Arial" w:cs="Arial"/>
                <w:sz w:val="28"/>
                <w:szCs w:val="28"/>
              </w:rPr>
              <w:t>портивные площадки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FF229E" w:rsidTr="00EC6C0A">
        <w:tc>
          <w:tcPr>
            <w:tcW w:w="1006" w:type="dxa"/>
          </w:tcPr>
          <w:p w:rsidR="00FF229E" w:rsidRPr="006A303F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Default="00FF229E" w:rsidP="00B72AEC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6A303F">
              <w:rPr>
                <w:rFonts w:ascii="Arial" w:hAnsi="Arial" w:cs="Arial"/>
                <w:sz w:val="28"/>
                <w:szCs w:val="28"/>
              </w:rPr>
              <w:t>лощадки для организации питания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FF229E" w:rsidTr="00EC6C0A">
        <w:trPr>
          <w:trHeight w:val="227"/>
        </w:trPr>
        <w:tc>
          <w:tcPr>
            <w:tcW w:w="1006" w:type="dxa"/>
          </w:tcPr>
          <w:p w:rsidR="00FF229E" w:rsidRPr="006A303F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Default="00FF229E" w:rsidP="008F6CF1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Э</w:t>
            </w:r>
            <w:r w:rsidRPr="006A303F">
              <w:rPr>
                <w:rFonts w:ascii="Arial" w:hAnsi="Arial" w:cs="Arial"/>
                <w:sz w:val="28"/>
                <w:szCs w:val="28"/>
              </w:rPr>
              <w:t>лементы озеленения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FF229E" w:rsidRPr="006A303F" w:rsidTr="00FF229E">
        <w:tc>
          <w:tcPr>
            <w:tcW w:w="1006" w:type="dxa"/>
          </w:tcPr>
          <w:p w:rsidR="00FF229E" w:rsidRPr="006A303F" w:rsidRDefault="00FF229E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FF229E" w:rsidRPr="006A303F" w:rsidRDefault="00FF229E" w:rsidP="00FF5E6E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6A303F">
              <w:rPr>
                <w:rFonts w:ascii="Arial" w:hAnsi="Arial" w:cs="Arial"/>
                <w:sz w:val="28"/>
                <w:szCs w:val="28"/>
              </w:rPr>
              <w:t>редства для размещения информации и рекламные конструкции</w:t>
            </w:r>
          </w:p>
        </w:tc>
        <w:tc>
          <w:tcPr>
            <w:tcW w:w="2696" w:type="dxa"/>
            <w:vAlign w:val="center"/>
          </w:tcPr>
          <w:p w:rsidR="00FF229E" w:rsidRPr="005179B2" w:rsidRDefault="00FF229E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6A303F" w:rsidRDefault="006A303F" w:rsidP="006A303F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76CF1" w:rsidRDefault="00E76CF1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Предложения</w:t>
      </w:r>
      <w:r w:rsidR="00D00520">
        <w:rPr>
          <w:rFonts w:ascii="Arial" w:hAnsi="Arial" w:cs="Arial"/>
          <w:sz w:val="28"/>
          <w:szCs w:val="28"/>
        </w:rPr>
        <w:t>, прозвучавшие на встрече</w:t>
      </w:r>
      <w:r>
        <w:rPr>
          <w:rFonts w:ascii="Arial" w:hAnsi="Arial" w:cs="Arial"/>
          <w:sz w:val="28"/>
          <w:szCs w:val="28"/>
        </w:rPr>
        <w:t>:</w:t>
      </w:r>
    </w:p>
    <w:p w:rsidR="00A31F1F" w:rsidRDefault="00D64928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31F1F">
        <w:rPr>
          <w:rFonts w:ascii="Arial" w:hAnsi="Arial" w:cs="Arial"/>
          <w:sz w:val="28"/>
          <w:szCs w:val="28"/>
        </w:rPr>
        <w:t>зоны отдыха для всей семьи</w:t>
      </w:r>
    </w:p>
    <w:p w:rsidR="00E76CF1" w:rsidRDefault="00A31F1F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организация площадок для скопления молодёжи (в благих целях),</w:t>
      </w:r>
    </w:p>
    <w:p w:rsidR="00A31F1F" w:rsidRDefault="00A31F1F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96800">
        <w:rPr>
          <w:rFonts w:ascii="Arial" w:hAnsi="Arial" w:cs="Arial"/>
          <w:sz w:val="28"/>
          <w:szCs w:val="28"/>
        </w:rPr>
        <w:t>сделать пешеходные дорожки с ограждением (перила</w:t>
      </w:r>
      <w:r w:rsidR="00360072">
        <w:rPr>
          <w:rFonts w:ascii="Arial" w:hAnsi="Arial" w:cs="Arial"/>
          <w:sz w:val="28"/>
          <w:szCs w:val="28"/>
        </w:rPr>
        <w:t xml:space="preserve"> и т.д.</w:t>
      </w:r>
      <w:r w:rsidR="00696800">
        <w:rPr>
          <w:rFonts w:ascii="Arial" w:hAnsi="Arial" w:cs="Arial"/>
          <w:sz w:val="28"/>
          <w:szCs w:val="28"/>
        </w:rPr>
        <w:t>) в целях безопасности,</w:t>
      </w:r>
    </w:p>
    <w:p w:rsidR="00696800" w:rsidRDefault="00696800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организовать пункты проката велосипедов, роликов, ледянок,</w:t>
      </w:r>
    </w:p>
    <w:p w:rsidR="00696800" w:rsidRDefault="00696800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размещение палатки для аренды рыболовных снастей,</w:t>
      </w:r>
    </w:p>
    <w:p w:rsidR="00696800" w:rsidRDefault="00696800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мостики для рыбалки,</w:t>
      </w:r>
    </w:p>
    <w:p w:rsidR="00696800" w:rsidRDefault="00696800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на площадке возле пляжа сделать скульптуру в виде большого сердца с надписью «Я люблю Железногорск»</w:t>
      </w:r>
      <w:r w:rsidR="00790DA0">
        <w:rPr>
          <w:rFonts w:ascii="Arial" w:hAnsi="Arial" w:cs="Arial"/>
          <w:sz w:val="28"/>
          <w:szCs w:val="28"/>
        </w:rPr>
        <w:t xml:space="preserve"> или иной </w:t>
      </w:r>
      <w:proofErr w:type="spellStart"/>
      <w:r w:rsidR="00790DA0">
        <w:rPr>
          <w:rFonts w:ascii="Arial" w:hAnsi="Arial" w:cs="Arial"/>
          <w:sz w:val="28"/>
          <w:szCs w:val="28"/>
        </w:rPr>
        <w:t>арт-объект</w:t>
      </w:r>
      <w:proofErr w:type="spellEnd"/>
      <w:r w:rsidR="00790DA0">
        <w:rPr>
          <w:rFonts w:ascii="Arial" w:hAnsi="Arial" w:cs="Arial"/>
          <w:sz w:val="28"/>
          <w:szCs w:val="28"/>
        </w:rPr>
        <w:t xml:space="preserve">, </w:t>
      </w:r>
    </w:p>
    <w:p w:rsidR="004362A2" w:rsidRDefault="004362A2" w:rsidP="004362A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общественный туалет,</w:t>
      </w:r>
    </w:p>
    <w:p w:rsidR="004362A2" w:rsidRDefault="004362A2" w:rsidP="004362A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продолжить развитие тематики «Космос-атом» («Кварк – парк - Нейтрино»),</w:t>
      </w:r>
    </w:p>
    <w:p w:rsidR="004362A2" w:rsidRPr="004362A2" w:rsidRDefault="004362A2" w:rsidP="004362A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обустроить на острове форпост викингов с привязкой к мифологии, соорудить пешеходный мост в виде морского змея</w:t>
      </w:r>
      <w:r w:rsidR="00332BC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332BC1">
        <w:rPr>
          <w:rFonts w:ascii="Arial" w:hAnsi="Arial" w:cs="Arial"/>
          <w:sz w:val="28"/>
          <w:szCs w:val="28"/>
        </w:rPr>
        <w:t>Фенрира</w:t>
      </w:r>
      <w:proofErr w:type="spellEnd"/>
      <w:r w:rsidR="00332BC1">
        <w:rPr>
          <w:rFonts w:ascii="Arial" w:hAnsi="Arial" w:cs="Arial"/>
          <w:sz w:val="28"/>
          <w:szCs w:val="28"/>
        </w:rPr>
        <w:t xml:space="preserve"> (чудовищного волка), пожирающего солнце форпоста.</w:t>
      </w:r>
    </w:p>
    <w:p w:rsidR="00696800" w:rsidRDefault="001D7E32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при строительстве оставить деревья,</w:t>
      </w:r>
    </w:p>
    <w:p w:rsidR="001D7E32" w:rsidRDefault="001D7E32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организовать места для пикников,</w:t>
      </w:r>
    </w:p>
    <w:p w:rsidR="001D7E32" w:rsidRDefault="001D7E32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соорудить площадку для скалолазания («Местные Столбы»),</w:t>
      </w:r>
    </w:p>
    <w:p w:rsidR="001D7E32" w:rsidRDefault="001D7E32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обустроить остров (</w:t>
      </w:r>
      <w:r w:rsidR="00ED5F9A">
        <w:rPr>
          <w:rFonts w:ascii="Arial" w:hAnsi="Arial" w:cs="Arial"/>
          <w:sz w:val="28"/>
          <w:szCs w:val="28"/>
        </w:rPr>
        <w:t>«Остров пиратов»), на который можно добираться на лодках,</w:t>
      </w:r>
    </w:p>
    <w:p w:rsidR="00ED5F9A" w:rsidRDefault="00ED5F9A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установить видеонаблюдение,</w:t>
      </w:r>
    </w:p>
    <w:p w:rsidR="00ED5F9A" w:rsidRDefault="00ED5F9A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="00300D80">
        <w:rPr>
          <w:rFonts w:ascii="Arial" w:hAnsi="Arial" w:cs="Arial"/>
          <w:sz w:val="28"/>
          <w:szCs w:val="28"/>
        </w:rPr>
        <w:t>необходимо очистить поверхность воды на благоустраиваемой территории.</w:t>
      </w:r>
    </w:p>
    <w:sectPr w:rsidR="00ED5F9A" w:rsidSect="002967E8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0C1C"/>
    <w:multiLevelType w:val="hybridMultilevel"/>
    <w:tmpl w:val="7904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37318"/>
    <w:rsid w:val="000B5730"/>
    <w:rsid w:val="001909FB"/>
    <w:rsid w:val="001A3769"/>
    <w:rsid w:val="001D7E32"/>
    <w:rsid w:val="002967E8"/>
    <w:rsid w:val="00300D80"/>
    <w:rsid w:val="00332BC1"/>
    <w:rsid w:val="00360072"/>
    <w:rsid w:val="003870EB"/>
    <w:rsid w:val="00387C7B"/>
    <w:rsid w:val="004362A2"/>
    <w:rsid w:val="00467DF0"/>
    <w:rsid w:val="0047498B"/>
    <w:rsid w:val="005179B2"/>
    <w:rsid w:val="00560950"/>
    <w:rsid w:val="005B4F71"/>
    <w:rsid w:val="00696800"/>
    <w:rsid w:val="006A303F"/>
    <w:rsid w:val="00790DA0"/>
    <w:rsid w:val="00800845"/>
    <w:rsid w:val="00832234"/>
    <w:rsid w:val="00837318"/>
    <w:rsid w:val="00945839"/>
    <w:rsid w:val="00A31F1F"/>
    <w:rsid w:val="00A36861"/>
    <w:rsid w:val="00A50436"/>
    <w:rsid w:val="00A77771"/>
    <w:rsid w:val="00B22A57"/>
    <w:rsid w:val="00BD0E1B"/>
    <w:rsid w:val="00D00520"/>
    <w:rsid w:val="00D64928"/>
    <w:rsid w:val="00D80941"/>
    <w:rsid w:val="00DD39A9"/>
    <w:rsid w:val="00E76CF1"/>
    <w:rsid w:val="00EA2372"/>
    <w:rsid w:val="00EC6C0A"/>
    <w:rsid w:val="00ED5F9A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18"/>
    <w:pPr>
      <w:spacing w:after="0" w:line="240" w:lineRule="auto"/>
    </w:pPr>
  </w:style>
  <w:style w:type="table" w:styleId="a4">
    <w:name w:val="Table Grid"/>
    <w:basedOn w:val="a1"/>
    <w:uiPriority w:val="59"/>
    <w:rsid w:val="006A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6</cp:revision>
  <dcterms:created xsi:type="dcterms:W3CDTF">2019-10-16T02:09:00Z</dcterms:created>
  <dcterms:modified xsi:type="dcterms:W3CDTF">2019-10-16T05:13:00Z</dcterms:modified>
</cp:coreProperties>
</file>