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6778CC" w:rsidP="000F3CA0">
      <w:pPr>
        <w:framePr w:w="9496" w:h="691" w:hSpace="180" w:wrap="around" w:vAnchor="text" w:hAnchor="page" w:x="171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</w:t>
      </w:r>
      <w:r w:rsidR="00B06CD9">
        <w:rPr>
          <w:rFonts w:ascii="Times New Roman" w:hAnsi="Times New Roman"/>
          <w:sz w:val="22"/>
        </w:rPr>
        <w:t>.</w:t>
      </w:r>
      <w:r w:rsidR="00110445">
        <w:rPr>
          <w:rFonts w:ascii="Times New Roman" w:hAnsi="Times New Roman"/>
          <w:sz w:val="22"/>
        </w:rPr>
        <w:t>12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2533</w:t>
      </w:r>
    </w:p>
    <w:p w:rsidR="009752ED" w:rsidRPr="00246459" w:rsidRDefault="009752ED" w:rsidP="000F3CA0">
      <w:pPr>
        <w:framePr w:w="9496" w:h="691" w:hSpace="180" w:wrap="around" w:vAnchor="text" w:hAnchor="page" w:x="1711" w:y="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Об утверждении</w:t>
      </w:r>
      <w:r w:rsidR="004D55AE">
        <w:rPr>
          <w:rFonts w:ascii="Times New Roman" w:hAnsi="Times New Roman"/>
          <w:sz w:val="28"/>
          <w:szCs w:val="28"/>
        </w:rPr>
        <w:t xml:space="preserve">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типовых </w:t>
      </w:r>
      <w:r w:rsidR="004D55AE">
        <w:rPr>
          <w:rFonts w:ascii="Times New Roman" w:hAnsi="Times New Roman"/>
          <w:sz w:val="28"/>
          <w:szCs w:val="28"/>
        </w:rPr>
        <w:t>форм документов, используемых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482CDB" w:rsidRPr="00482CDB">
        <w:rPr>
          <w:rFonts w:ascii="Times New Roman" w:hAnsi="Times New Roman"/>
          <w:sz w:val="28"/>
          <w:szCs w:val="28"/>
        </w:rPr>
        <w:t>в сфере благоустройства на территории ЗАТО Железногорск</w:t>
      </w:r>
      <w:r w:rsidR="00482CDB">
        <w:rPr>
          <w:rFonts w:ascii="Times New Roman" w:hAnsi="Times New Roman"/>
          <w:sz w:val="28"/>
          <w:szCs w:val="28"/>
        </w:rPr>
        <w:t>.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482CDB">
        <w:rPr>
          <w:rFonts w:ascii="Times New Roman" w:hAnsi="Times New Roman"/>
          <w:sz w:val="28"/>
          <w:szCs w:val="28"/>
        </w:rPr>
        <w:t xml:space="preserve"> ЗАТО г. </w:t>
      </w:r>
      <w:r w:rsidR="00482CDB" w:rsidRPr="00482CDB">
        <w:rPr>
          <w:rFonts w:ascii="Times New Roman" w:hAnsi="Times New Roman"/>
          <w:sz w:val="28"/>
          <w:szCs w:val="28"/>
        </w:rPr>
        <w:t>Железногорск от 28.09.2021 № 11-118Р</w:t>
      </w:r>
      <w:r w:rsidR="00D0357F">
        <w:rPr>
          <w:rFonts w:ascii="Times New Roman" w:hAnsi="Times New Roman"/>
          <w:sz w:val="28"/>
          <w:szCs w:val="28"/>
        </w:rPr>
        <w:t xml:space="preserve"> </w:t>
      </w:r>
      <w:r w:rsidR="00D0357F" w:rsidRPr="00D0357F">
        <w:rPr>
          <w:rFonts w:ascii="Times New Roman" w:hAnsi="Times New Roman"/>
          <w:sz w:val="28"/>
          <w:szCs w:val="28"/>
        </w:rPr>
        <w:t>«Об утверждении Положения о муниципальном контроле</w:t>
      </w:r>
      <w:r w:rsidR="00D0357F">
        <w:rPr>
          <w:rFonts w:ascii="Times New Roman" w:hAnsi="Times New Roman"/>
          <w:sz w:val="28"/>
          <w:szCs w:val="28"/>
        </w:rPr>
        <w:t xml:space="preserve"> </w:t>
      </w:r>
      <w:r w:rsidR="00D0357F" w:rsidRPr="00482CDB">
        <w:rPr>
          <w:rFonts w:ascii="Times New Roman" w:hAnsi="Times New Roman"/>
          <w:sz w:val="28"/>
          <w:szCs w:val="28"/>
        </w:rPr>
        <w:t>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 xml:space="preserve"> на территории ЗАТО Железногорск»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 ЗАТО</w:t>
      </w:r>
      <w:proofErr w:type="gramEnd"/>
      <w:r w:rsidR="00D0357F" w:rsidRPr="00D0357F">
        <w:rPr>
          <w:rFonts w:ascii="Times New Roman" w:hAnsi="Times New Roman"/>
          <w:sz w:val="28"/>
          <w:szCs w:val="28"/>
        </w:rPr>
        <w:t xml:space="preserve"> Железногорск,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63003B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D0357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D0357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D035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>
        <w:rPr>
          <w:rFonts w:ascii="Times New Roman" w:hAnsi="Times New Roman"/>
          <w:sz w:val="28"/>
          <w:szCs w:val="28"/>
        </w:rPr>
        <w:t>З</w:t>
      </w:r>
      <w:r w:rsidR="00BD6633" w:rsidRPr="00A449FB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</w:t>
      </w:r>
      <w:r w:rsidR="00D0357F" w:rsidRPr="00A449FB">
        <w:rPr>
          <w:rFonts w:ascii="Times New Roman" w:hAnsi="Times New Roman"/>
          <w:sz w:val="28"/>
          <w:szCs w:val="28"/>
        </w:rPr>
        <w:t xml:space="preserve">всеобщего сведения </w:t>
      </w:r>
      <w:r w:rsidR="00D0357F" w:rsidRPr="00D0357F">
        <w:rPr>
          <w:rFonts w:ascii="Times New Roman" w:hAnsi="Times New Roman"/>
          <w:sz w:val="28"/>
          <w:szCs w:val="28"/>
        </w:rPr>
        <w:t xml:space="preserve">населения </w:t>
      </w:r>
      <w:r w:rsidR="00D0357F" w:rsidRPr="00A449FB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D0357F" w:rsidRPr="00A449FB" w:rsidRDefault="006B4F15" w:rsidP="00D035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0357F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D0357F" w:rsidRPr="00A449FB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D0357F" w:rsidRPr="00A449F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357F" w:rsidRPr="00A449F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0357F">
        <w:rPr>
          <w:rFonts w:ascii="Times New Roman" w:hAnsi="Times New Roman"/>
          <w:sz w:val="28"/>
          <w:szCs w:val="28"/>
        </w:rPr>
        <w:t>«</w:t>
      </w:r>
      <w:r w:rsidR="00D0357F" w:rsidRPr="00A449FB">
        <w:rPr>
          <w:rFonts w:ascii="Times New Roman" w:hAnsi="Times New Roman"/>
          <w:sz w:val="28"/>
          <w:szCs w:val="28"/>
        </w:rPr>
        <w:t>Интернет</w:t>
      </w:r>
      <w:r w:rsidR="00D0357F">
        <w:rPr>
          <w:rFonts w:ascii="Times New Roman" w:hAnsi="Times New Roman"/>
          <w:sz w:val="28"/>
          <w:szCs w:val="28"/>
        </w:rPr>
        <w:t>»</w:t>
      </w:r>
      <w:r w:rsidR="00D0357F" w:rsidRPr="00A449FB">
        <w:rPr>
          <w:rFonts w:ascii="Times New Roman" w:hAnsi="Times New Roman"/>
          <w:sz w:val="28"/>
          <w:szCs w:val="28"/>
        </w:rPr>
        <w:t>.</w:t>
      </w:r>
    </w:p>
    <w:p w:rsidR="00BD6633" w:rsidRPr="00A449FB" w:rsidRDefault="006B4F15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Контроль </w:t>
      </w:r>
      <w:r w:rsidR="00D0357F">
        <w:rPr>
          <w:rFonts w:ascii="Times New Roman" w:hAnsi="Times New Roman"/>
          <w:sz w:val="28"/>
          <w:szCs w:val="28"/>
        </w:rPr>
        <w:t>над</w:t>
      </w:r>
      <w:r w:rsidR="00D0357F" w:rsidRPr="00D0357F">
        <w:rPr>
          <w:rFonts w:ascii="Times New Roman" w:hAnsi="Times New Roman"/>
          <w:sz w:val="28"/>
          <w:szCs w:val="28"/>
        </w:rPr>
        <w:t xml:space="preserve"> исполнением </w:t>
      </w:r>
      <w:r w:rsidR="00BD6633" w:rsidRPr="00A449FB">
        <w:rPr>
          <w:rFonts w:ascii="Times New Roman" w:hAnsi="Times New Roman"/>
          <w:sz w:val="28"/>
          <w:szCs w:val="28"/>
        </w:rPr>
        <w:t>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BD6633" w:rsidRPr="00A449FB" w:rsidRDefault="006B4F15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6633" w:rsidRPr="000047E1" w:rsidRDefault="00BD6633" w:rsidP="00D035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D6633" w:rsidRPr="00C752B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Default="00BD6633" w:rsidP="00BD6633">
      <w:pPr>
        <w:jc w:val="both"/>
        <w:rPr>
          <w:rFonts w:ascii="Times New Roman" w:hAnsi="Times New Roman"/>
          <w:sz w:val="28"/>
          <w:szCs w:val="28"/>
        </w:rPr>
      </w:pPr>
      <w:r w:rsidRPr="00C752BA">
        <w:rPr>
          <w:rFonts w:ascii="Times New Roman" w:hAnsi="Times New Roman"/>
          <w:sz w:val="28"/>
          <w:szCs w:val="28"/>
        </w:rPr>
        <w:t>Глава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BA">
        <w:rPr>
          <w:rFonts w:ascii="Times New Roman" w:hAnsi="Times New Roman"/>
          <w:sz w:val="28"/>
          <w:szCs w:val="28"/>
        </w:rPr>
        <w:t>Железногорск</w:t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="00D0357F">
        <w:rPr>
          <w:rFonts w:ascii="Times New Roman" w:hAnsi="Times New Roman"/>
          <w:sz w:val="28"/>
          <w:szCs w:val="28"/>
        </w:rPr>
        <w:tab/>
      </w:r>
      <w:r w:rsidRPr="00C752BA">
        <w:rPr>
          <w:rFonts w:ascii="Times New Roman" w:hAnsi="Times New Roman"/>
          <w:sz w:val="28"/>
          <w:szCs w:val="28"/>
        </w:rPr>
        <w:t>И.</w:t>
      </w:r>
      <w:r w:rsidR="00D0357F">
        <w:rPr>
          <w:rFonts w:ascii="Times New Roman" w:hAnsi="Times New Roman"/>
          <w:sz w:val="28"/>
          <w:szCs w:val="28"/>
        </w:rPr>
        <w:t xml:space="preserve"> </w:t>
      </w:r>
      <w:r w:rsidRPr="00C752BA">
        <w:rPr>
          <w:rFonts w:ascii="Times New Roman" w:hAnsi="Times New Roman"/>
          <w:sz w:val="28"/>
          <w:szCs w:val="28"/>
        </w:rPr>
        <w:t>Г.</w:t>
      </w:r>
      <w:r w:rsidR="00A449FB">
        <w:rPr>
          <w:rFonts w:ascii="Times New Roman" w:hAnsi="Times New Roman"/>
          <w:sz w:val="28"/>
          <w:szCs w:val="28"/>
        </w:rPr>
        <w:t> </w:t>
      </w:r>
      <w:r w:rsidRPr="00C752BA">
        <w:rPr>
          <w:rFonts w:ascii="Times New Roman" w:hAnsi="Times New Roman"/>
          <w:sz w:val="28"/>
          <w:szCs w:val="28"/>
        </w:rPr>
        <w:t>Куксин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78CC">
              <w:rPr>
                <w:rFonts w:ascii="Times New Roman" w:hAnsi="Times New Roman"/>
                <w:sz w:val="28"/>
                <w:szCs w:val="28"/>
              </w:rPr>
              <w:t>22.12.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6778CC">
              <w:rPr>
                <w:rFonts w:ascii="Times New Roman" w:hAnsi="Times New Roman"/>
                <w:sz w:val="28"/>
                <w:szCs w:val="28"/>
              </w:rPr>
              <w:t>2533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316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D316B">
        <w:rPr>
          <w:rFonts w:ascii="Times New Roman" w:hAnsi="Times New Roman"/>
          <w:sz w:val="28"/>
          <w:szCs w:val="28"/>
        </w:rPr>
        <w:t>с</w:t>
      </w:r>
      <w:proofErr w:type="gramEnd"/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proofErr w:type="spellEnd"/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proofErr w:type="gramStart"/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</w:t>
      </w:r>
      <w:proofErr w:type="gramStart"/>
      <w:r w:rsidRPr="00476428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proofErr w:type="gramEnd"/>
      <w:r w:rsidRPr="00476428">
        <w:rPr>
          <w:rFonts w:ascii="Times New Roman" w:hAnsi="Times New Roman"/>
          <w:bCs/>
          <w:color w:val="000000"/>
          <w:sz w:val="28"/>
          <w:szCs w:val="28"/>
        </w:rPr>
        <w:t>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2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выездного обследования: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>(указывается</w:t>
            </w:r>
            <w:proofErr w:type="gramEnd"/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</w:t>
      </w:r>
      <w:proofErr w:type="gramStart"/>
      <w:r w:rsidRPr="009E10AD">
        <w:rPr>
          <w:rFonts w:ascii="Times New Roman" w:hAnsi="Times New Roman"/>
          <w:sz w:val="28"/>
          <w:szCs w:val="28"/>
        </w:rPr>
        <w:t>контроля, за</w:t>
      </w:r>
      <w:proofErr w:type="gramEnd"/>
      <w:r w:rsidRPr="009E10AD">
        <w:rPr>
          <w:rFonts w:ascii="Times New Roman" w:hAnsi="Times New Roman"/>
          <w:sz w:val="28"/>
          <w:szCs w:val="28"/>
        </w:rPr>
        <w:t xml:space="preserve">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2F60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6778CC" w:rsidRDefault="006778CC" w:rsidP="00677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  <w:proofErr w:type="gramEnd"/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наименование и реквизиты акта Контрольного органа</w:t>
            </w:r>
            <w:proofErr w:type="gramEnd"/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  <w:proofErr w:type="gramEnd"/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Железногорск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ЗАТО г. Железногорск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6778CC" w:rsidRDefault="006778CC" w:rsidP="00677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F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5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  <w:proofErr w:type="gramEnd"/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6778CC" w:rsidRDefault="006778CC" w:rsidP="00677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A6E8C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  <w:proofErr w:type="gramEnd"/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  <w:proofErr w:type="gramEnd"/>
          </w:p>
          <w:p w:rsidR="00BE0538" w:rsidRPr="00BE0538" w:rsidRDefault="005D4469" w:rsidP="00BE0538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территории ЗАТО Железногорск (далее – Правила благоустройства), утвержденных решением Совета депутатов ЗАТО г. Железногорск Красноярского края от 07.09.2017 № 22-91Р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</w:t>
            </w: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свидетельстве</w:t>
            </w:r>
            <w:proofErr w:type="gram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6778CC" w:rsidRDefault="006778CC" w:rsidP="006778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  <w:proofErr w:type="gramEnd"/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BF714D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6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AB4445" w:rsidRPr="00AB4445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0F3CA0" w:rsidRDefault="006778CC" w:rsidP="006778CC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6778CC">
        <w:rPr>
          <w:rFonts w:ascii="Times New Roman" w:hAnsi="Times New Roman"/>
          <w:sz w:val="27"/>
          <w:szCs w:val="27"/>
        </w:rPr>
        <w:t>от 22.12.2021    №   2533</w:t>
      </w:r>
    </w:p>
    <w:p w:rsidR="006778CC" w:rsidRDefault="006778CC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675"/>
        <w:gridCol w:w="7088"/>
        <w:gridCol w:w="7796"/>
      </w:tblGrid>
      <w:tr w:rsidR="00BE011C" w:rsidRPr="00A40AA3" w:rsidTr="00BE011C">
        <w:tc>
          <w:tcPr>
            <w:tcW w:w="67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0AA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40A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40AA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82CDB" w:rsidRDefault="00482CD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7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4D55AE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6778CC" w:rsidRDefault="006778CC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  <w:r w:rsidRPr="006778CC">
        <w:rPr>
          <w:rFonts w:ascii="Times New Roman" w:hAnsi="Times New Roman"/>
          <w:sz w:val="27"/>
          <w:szCs w:val="27"/>
        </w:rPr>
        <w:t>от 22.12.2021    №   2533</w:t>
      </w:r>
    </w:p>
    <w:p w:rsidR="000F3CA0" w:rsidRDefault="000F3CA0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603"/>
        <w:gridCol w:w="2191"/>
        <w:gridCol w:w="4544"/>
        <w:gridCol w:w="5244"/>
        <w:gridCol w:w="2977"/>
      </w:tblGrid>
      <w:tr w:rsidR="000F3CA0" w:rsidTr="000F3CA0">
        <w:tc>
          <w:tcPr>
            <w:tcW w:w="603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0AA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40AA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40AA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 xml:space="preserve">(по телефону, посредством </w:t>
            </w:r>
            <w:proofErr w:type="spellStart"/>
            <w:r w:rsidRPr="000F3CA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F3CA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A449FB" w:rsidRDefault="00A449F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8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4D55AE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6778CC" w:rsidRDefault="006778CC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  <w:r w:rsidRPr="006778CC">
        <w:rPr>
          <w:rFonts w:ascii="Times New Roman" w:hAnsi="Times New Roman"/>
          <w:sz w:val="27"/>
          <w:szCs w:val="27"/>
        </w:rPr>
        <w:t>от 22.12.2021    №   2533</w:t>
      </w:r>
    </w:p>
    <w:p w:rsidR="000F3CA0" w:rsidRDefault="000F3CA0" w:rsidP="000F3CA0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ook w:val="04A0"/>
      </w:tblPr>
      <w:tblGrid>
        <w:gridCol w:w="599"/>
        <w:gridCol w:w="1998"/>
        <w:gridCol w:w="3890"/>
        <w:gridCol w:w="4678"/>
        <w:gridCol w:w="4394"/>
      </w:tblGrid>
      <w:tr w:rsidR="000F3CA0" w:rsidRPr="00A449FB" w:rsidTr="000F3CA0">
        <w:tc>
          <w:tcPr>
            <w:tcW w:w="599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4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637422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68" w:rsidRDefault="00766868" w:rsidP="0060540A">
      <w:r>
        <w:separator/>
      </w:r>
    </w:p>
  </w:endnote>
  <w:endnote w:type="continuationSeparator" w:id="0">
    <w:p w:rsidR="00766868" w:rsidRDefault="00766868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68" w:rsidRDefault="00766868" w:rsidP="0060540A">
      <w:r>
        <w:separator/>
      </w:r>
    </w:p>
  </w:footnote>
  <w:footnote w:type="continuationSeparator" w:id="0">
    <w:p w:rsidR="00766868" w:rsidRDefault="00766868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68" w:rsidRDefault="00751B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6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868" w:rsidRDefault="0076686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68" w:rsidRDefault="0076686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C7536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E1646"/>
    <w:rsid w:val="00505264"/>
    <w:rsid w:val="005252C3"/>
    <w:rsid w:val="00541E86"/>
    <w:rsid w:val="00570153"/>
    <w:rsid w:val="00571774"/>
    <w:rsid w:val="00580D2B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6868"/>
    <w:rsid w:val="00776C71"/>
    <w:rsid w:val="007947D8"/>
    <w:rsid w:val="007A56C9"/>
    <w:rsid w:val="007B236D"/>
    <w:rsid w:val="007F6533"/>
    <w:rsid w:val="007F7C7E"/>
    <w:rsid w:val="008018BA"/>
    <w:rsid w:val="00836694"/>
    <w:rsid w:val="008373A9"/>
    <w:rsid w:val="00845422"/>
    <w:rsid w:val="00877F3D"/>
    <w:rsid w:val="00892F99"/>
    <w:rsid w:val="00896E6A"/>
    <w:rsid w:val="008A2870"/>
    <w:rsid w:val="008E4B24"/>
    <w:rsid w:val="0092623E"/>
    <w:rsid w:val="009311CF"/>
    <w:rsid w:val="00935387"/>
    <w:rsid w:val="009752ED"/>
    <w:rsid w:val="009755CB"/>
    <w:rsid w:val="0098368B"/>
    <w:rsid w:val="009905EF"/>
    <w:rsid w:val="00995BCA"/>
    <w:rsid w:val="009A610F"/>
    <w:rsid w:val="009A7D64"/>
    <w:rsid w:val="009D0E81"/>
    <w:rsid w:val="009D514D"/>
    <w:rsid w:val="009E4A03"/>
    <w:rsid w:val="00A2758F"/>
    <w:rsid w:val="00A30785"/>
    <w:rsid w:val="00A40AA3"/>
    <w:rsid w:val="00A449FB"/>
    <w:rsid w:val="00AB4445"/>
    <w:rsid w:val="00AF1180"/>
    <w:rsid w:val="00AF59F6"/>
    <w:rsid w:val="00B06CD9"/>
    <w:rsid w:val="00B107A9"/>
    <w:rsid w:val="00B150CF"/>
    <w:rsid w:val="00B366BA"/>
    <w:rsid w:val="00B44B2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C3C44"/>
    <w:rsid w:val="00EC53DE"/>
    <w:rsid w:val="00EE1B48"/>
    <w:rsid w:val="00EE452F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14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Павлова</cp:lastModifiedBy>
  <cp:revision>9</cp:revision>
  <cp:lastPrinted>2021-12-22T07:18:00Z</cp:lastPrinted>
  <dcterms:created xsi:type="dcterms:W3CDTF">2021-12-20T02:31:00Z</dcterms:created>
  <dcterms:modified xsi:type="dcterms:W3CDTF">2021-12-22T09:21:00Z</dcterms:modified>
</cp:coreProperties>
</file>