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8B7289">
        <w:t>11.06.</w:t>
      </w:r>
      <w:r w:rsidRPr="00604F66">
        <w:t>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8B7289">
        <w:t>1061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25A14" w:rsidTr="00120A43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6318CF" w:rsidRDefault="006318CF" w:rsidP="006318CF">
            <w:pPr>
              <w:tabs>
                <w:tab w:val="left" w:pos="567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318CF" w:rsidRPr="00586080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586080">
              <w:rPr>
                <w:sz w:val="28"/>
                <w:szCs w:val="28"/>
              </w:rPr>
              <w:t xml:space="preserve">Об утверждении изменений в Устав муниципального казенного учреждения «Управление имущественным комплексом»  </w:t>
            </w:r>
          </w:p>
          <w:p w:rsidR="006318CF" w:rsidRDefault="006318CF" w:rsidP="00120A43">
            <w:pPr>
              <w:tabs>
                <w:tab w:val="left" w:pos="-108"/>
              </w:tabs>
              <w:spacing w:after="0" w:line="240" w:lineRule="auto"/>
              <w:ind w:hanging="534"/>
              <w:jc w:val="both"/>
              <w:rPr>
                <w:sz w:val="28"/>
                <w:szCs w:val="28"/>
              </w:rPr>
            </w:pP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 xml:space="preserve">       В соответствии с Федеральным законом от 06.10.2003 № 131-ФЗ «Об общих принципах организации местного самоуправления в Российской Федерации», </w:t>
            </w:r>
            <w:proofErr w:type="gramStart"/>
            <w:r w:rsidRPr="006318CF">
              <w:rPr>
                <w:sz w:val="28"/>
                <w:szCs w:val="28"/>
              </w:rPr>
              <w:t>Уставом</w:t>
            </w:r>
            <w:proofErr w:type="gramEnd"/>
            <w:r w:rsidRPr="006318CF">
              <w:rPr>
                <w:sz w:val="28"/>
                <w:szCs w:val="28"/>
              </w:rPr>
              <w:t xml:space="preserve"> ЗАТО Железногорск, постановлением Администрации ЗАТО г. Железногорск от 01.10.2010  №1528 «Об утверждении Порядка принятия решений о создании, реорганизации и проведении реорганизации, изменения типа, ликвидации и проведения ликвидации муниципальных учреждений, определения предмета и целей деятельности муниципальных учреждений, учреждения уставов и внесения в них изменений»,    </w:t>
            </w: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>ПОСТАНОВЛЯЮ:</w:t>
            </w: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>1. Утвердить изменения в Устав муниципального казенного учреждения «Управление имущественным комплексом» (далее – МКУ «УИК») (Приложение).</w:t>
            </w: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6318CF">
              <w:rPr>
                <w:sz w:val="28"/>
                <w:szCs w:val="28"/>
              </w:rPr>
              <w:t>2</w:t>
            </w:r>
            <w:r w:rsidRPr="006318CF">
              <w:rPr>
                <w:snapToGrid w:val="0"/>
                <w:sz w:val="28"/>
                <w:szCs w:val="28"/>
              </w:rPr>
              <w:t xml:space="preserve">. Директору </w:t>
            </w:r>
            <w:r w:rsidRPr="006318CF">
              <w:rPr>
                <w:sz w:val="28"/>
                <w:szCs w:val="28"/>
              </w:rPr>
              <w:t>МКУ «УИК»  (Н.И.Теплых):</w:t>
            </w: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 xml:space="preserve">        2.1. В установленном законодательством Российской Федерации порядке представить в ИФНС Российской Федерации по </w:t>
            </w:r>
            <w:proofErr w:type="gramStart"/>
            <w:r w:rsidRPr="006318CF">
              <w:rPr>
                <w:sz w:val="28"/>
                <w:szCs w:val="28"/>
              </w:rPr>
              <w:t>г</w:t>
            </w:r>
            <w:proofErr w:type="gramEnd"/>
            <w:r w:rsidRPr="006318CF">
              <w:rPr>
                <w:sz w:val="28"/>
                <w:szCs w:val="28"/>
              </w:rPr>
              <w:t>. Железногорску Красноярского края на государственную регистрацию изменения в Устав   МКУ «УИК».</w:t>
            </w:r>
          </w:p>
          <w:p w:rsidR="006318CF" w:rsidRPr="006318CF" w:rsidRDefault="006318CF" w:rsidP="00120A43">
            <w:pPr>
              <w:tabs>
                <w:tab w:val="left" w:pos="-108"/>
              </w:tabs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 xml:space="preserve">2.2. Представить в КУМИ </w:t>
            </w:r>
            <w:proofErr w:type="gramStart"/>
            <w:r w:rsidRPr="006318CF">
              <w:rPr>
                <w:sz w:val="28"/>
                <w:szCs w:val="28"/>
              </w:rPr>
              <w:t>Администрации</w:t>
            </w:r>
            <w:proofErr w:type="gramEnd"/>
            <w:r w:rsidRPr="006318CF">
              <w:rPr>
                <w:sz w:val="28"/>
                <w:szCs w:val="28"/>
              </w:rPr>
              <w:t xml:space="preserve"> ЗАТО г. Железногорск копию листа записи Единого государственного реестра юридических лиц в пятидневный срок   со дня   получения вышеуказанного документа. </w:t>
            </w:r>
          </w:p>
          <w:p w:rsidR="006318CF" w:rsidRPr="006318CF" w:rsidRDefault="006318CF" w:rsidP="00120A43">
            <w:pPr>
              <w:pStyle w:val="21"/>
              <w:tabs>
                <w:tab w:val="left" w:pos="-108"/>
                <w:tab w:val="left" w:pos="885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 xml:space="preserve">      </w:t>
            </w:r>
            <w:r w:rsidR="00120A43">
              <w:rPr>
                <w:sz w:val="28"/>
                <w:szCs w:val="28"/>
              </w:rPr>
              <w:t xml:space="preserve"> </w:t>
            </w:r>
            <w:r w:rsidRPr="006318CF">
              <w:rPr>
                <w:sz w:val="28"/>
                <w:szCs w:val="28"/>
              </w:rPr>
              <w:t xml:space="preserve"> 3.</w:t>
            </w:r>
            <w:r w:rsidR="00120A43">
              <w:rPr>
                <w:sz w:val="28"/>
                <w:szCs w:val="28"/>
              </w:rPr>
              <w:t xml:space="preserve"> </w:t>
            </w:r>
            <w:r w:rsidRPr="006318CF">
              <w:rPr>
                <w:sz w:val="28"/>
                <w:szCs w:val="28"/>
              </w:rPr>
              <w:t xml:space="preserve">Управлению </w:t>
            </w:r>
            <w:r>
              <w:rPr>
                <w:sz w:val="28"/>
                <w:szCs w:val="28"/>
              </w:rPr>
              <w:t xml:space="preserve">внутреннего контроля </w:t>
            </w:r>
            <w:proofErr w:type="gramStart"/>
            <w:r w:rsidRPr="006318CF">
              <w:rPr>
                <w:sz w:val="28"/>
                <w:szCs w:val="28"/>
              </w:rPr>
              <w:t>Администрации</w:t>
            </w:r>
            <w:proofErr w:type="gramEnd"/>
            <w:r w:rsidRPr="006318CF">
              <w:rPr>
                <w:sz w:val="28"/>
                <w:szCs w:val="28"/>
              </w:rPr>
              <w:t xml:space="preserve"> ЗАТО </w:t>
            </w:r>
            <w:r>
              <w:rPr>
                <w:sz w:val="28"/>
                <w:szCs w:val="28"/>
              </w:rPr>
              <w:t xml:space="preserve">                           </w:t>
            </w:r>
            <w:r w:rsidRPr="006318CF">
              <w:rPr>
                <w:sz w:val="28"/>
                <w:szCs w:val="28"/>
              </w:rPr>
              <w:t>г. Железногорск  (</w:t>
            </w:r>
            <w:r>
              <w:rPr>
                <w:sz w:val="28"/>
                <w:szCs w:val="28"/>
              </w:rPr>
              <w:t>Е.Н. Панченко</w:t>
            </w:r>
            <w:r w:rsidRPr="006318CF">
              <w:rPr>
                <w:sz w:val="28"/>
                <w:szCs w:val="28"/>
              </w:rPr>
              <w:t xml:space="preserve">) довести настоящее постановление до </w:t>
            </w:r>
            <w:r w:rsidRPr="006318CF">
              <w:rPr>
                <w:sz w:val="28"/>
                <w:szCs w:val="28"/>
              </w:rPr>
              <w:lastRenderedPageBreak/>
              <w:t>сведения населения через газету «Город и горожане».</w:t>
            </w:r>
          </w:p>
          <w:p w:rsidR="006318CF" w:rsidRPr="006318CF" w:rsidRDefault="006318CF" w:rsidP="00120A43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sz w:val="28"/>
                <w:szCs w:val="28"/>
              </w:rPr>
            </w:pPr>
            <w:r w:rsidRPr="006318CF">
              <w:rPr>
                <w:sz w:val="28"/>
                <w:szCs w:val="28"/>
              </w:rPr>
              <w:t xml:space="preserve">4. Отделу общественных связей </w:t>
            </w:r>
            <w:proofErr w:type="gramStart"/>
            <w:r w:rsidRPr="006318CF">
              <w:rPr>
                <w:sz w:val="28"/>
                <w:szCs w:val="28"/>
              </w:rPr>
              <w:t>Администрации</w:t>
            </w:r>
            <w:proofErr w:type="gramEnd"/>
            <w:r w:rsidRPr="006318CF">
              <w:rPr>
                <w:sz w:val="28"/>
                <w:szCs w:val="28"/>
              </w:rPr>
              <w:t xml:space="preserve"> ЗАТО г. Железногорск (И.С. Пикалова) разместить настоящее постановление на официальном сайте </w:t>
            </w:r>
            <w:r>
              <w:rPr>
                <w:sz w:val="28"/>
                <w:szCs w:val="28"/>
              </w:rPr>
              <w:t>Городского округа</w:t>
            </w:r>
            <w:r w:rsidRPr="006318CF">
              <w:rPr>
                <w:sz w:val="28"/>
                <w:szCs w:val="28"/>
              </w:rPr>
      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      </w:r>
          </w:p>
          <w:p w:rsidR="006318CF" w:rsidRPr="006318CF" w:rsidRDefault="006318CF" w:rsidP="00120A43">
            <w:pPr>
              <w:pStyle w:val="af4"/>
              <w:tabs>
                <w:tab w:val="left" w:pos="-108"/>
                <w:tab w:val="left" w:pos="1134"/>
              </w:tabs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318CF">
              <w:rPr>
                <w:rFonts w:ascii="Times New Roman" w:hAnsi="Times New Roman"/>
                <w:sz w:val="28"/>
                <w:szCs w:val="28"/>
              </w:rPr>
              <w:t xml:space="preserve">       5</w:t>
            </w:r>
            <w:r w:rsidRPr="006318C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. Контроль над исполнением настоящего постановления возложить на  первого заместителя </w:t>
            </w:r>
            <w:proofErr w:type="gramStart"/>
            <w:r w:rsidRPr="006318CF">
              <w:rPr>
                <w:rFonts w:ascii="Times New Roman" w:hAnsi="Times New Roman"/>
                <w:snapToGrid w:val="0"/>
                <w:sz w:val="28"/>
                <w:szCs w:val="28"/>
              </w:rPr>
              <w:t>Главы</w:t>
            </w:r>
            <w:proofErr w:type="gramEnd"/>
            <w:r w:rsidRPr="006318C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ЗАТО г. Железногорск по жилищно-коммунальному хозяйству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Сергейкина</w:t>
            </w:r>
            <w:proofErr w:type="spellEnd"/>
            <w:r w:rsidRPr="006318CF">
              <w:rPr>
                <w:rFonts w:ascii="Times New Roman" w:hAnsi="Times New Roman"/>
                <w:snapToGrid w:val="0"/>
                <w:sz w:val="28"/>
                <w:szCs w:val="28"/>
              </w:rPr>
              <w:t>.</w:t>
            </w:r>
          </w:p>
          <w:p w:rsidR="006318CF" w:rsidRPr="006318CF" w:rsidRDefault="006318CF" w:rsidP="00120A43">
            <w:pPr>
              <w:pStyle w:val="af4"/>
              <w:tabs>
                <w:tab w:val="left" w:pos="-108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8C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6. Настоящее постановление вступает в силу после его официального опубликования. </w:t>
            </w:r>
          </w:p>
          <w:p w:rsidR="006318CF" w:rsidRDefault="006318CF" w:rsidP="00120A43">
            <w:pPr>
              <w:pStyle w:val="af4"/>
              <w:tabs>
                <w:tab w:val="left" w:pos="-108"/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:rsidR="006318CF" w:rsidRPr="006318CF" w:rsidRDefault="006318CF" w:rsidP="00120A43">
            <w:pPr>
              <w:pStyle w:val="af4"/>
              <w:tabs>
                <w:tab w:val="left" w:pos="-108"/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:rsidR="00FA6595" w:rsidRDefault="00FA6595" w:rsidP="006318CF">
            <w:pPr>
              <w:tabs>
                <w:tab w:val="left" w:pos="1167"/>
                <w:tab w:val="left" w:pos="567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6318CF" w:rsidRPr="006318CF" w:rsidRDefault="006318CF" w:rsidP="006318CF">
            <w:pPr>
              <w:tabs>
                <w:tab w:val="left" w:pos="1167"/>
                <w:tab w:val="left" w:pos="5670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r w:rsidRPr="006318CF">
              <w:rPr>
                <w:sz w:val="28"/>
                <w:szCs w:val="28"/>
              </w:rPr>
              <w:t>лав</w:t>
            </w:r>
            <w:r w:rsidR="00FA6595">
              <w:rPr>
                <w:sz w:val="28"/>
                <w:szCs w:val="28"/>
              </w:rPr>
              <w:t>ы</w:t>
            </w:r>
            <w:proofErr w:type="gramEnd"/>
            <w:r w:rsidRPr="006318CF">
              <w:rPr>
                <w:sz w:val="28"/>
                <w:szCs w:val="28"/>
              </w:rPr>
              <w:t xml:space="preserve"> ЗАТО г. Железногорск       </w:t>
            </w:r>
            <w:r w:rsidRPr="006318CF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</w:t>
            </w:r>
            <w:r w:rsidR="00120A43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r w:rsidRPr="006318CF">
              <w:rPr>
                <w:sz w:val="28"/>
                <w:szCs w:val="28"/>
              </w:rPr>
              <w:t xml:space="preserve">           </w:t>
            </w:r>
            <w:r w:rsidR="00FA6595">
              <w:rPr>
                <w:sz w:val="28"/>
                <w:szCs w:val="28"/>
              </w:rPr>
              <w:t>А.А. Сергейкин</w:t>
            </w:r>
            <w:r w:rsidRPr="006318CF">
              <w:rPr>
                <w:sz w:val="28"/>
                <w:szCs w:val="28"/>
              </w:rPr>
              <w:t xml:space="preserve">                            </w:t>
            </w:r>
          </w:p>
          <w:p w:rsidR="006318CF" w:rsidRPr="006318CF" w:rsidRDefault="006318CF" w:rsidP="006318CF">
            <w:pPr>
              <w:pStyle w:val="af2"/>
              <w:widowControl/>
              <w:rPr>
                <w:b w:val="0"/>
                <w:szCs w:val="28"/>
              </w:rPr>
            </w:pPr>
          </w:p>
          <w:p w:rsidR="00125A14" w:rsidRDefault="00125A14" w:rsidP="006318C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14442" w:rsidRPr="0080153E" w:rsidRDefault="00814442" w:rsidP="006318CF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318CF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318CF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318CF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318CF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318CF">
      <w:pPr>
        <w:widowControl w:val="0"/>
        <w:spacing w:after="0" w:line="240" w:lineRule="auto"/>
      </w:pPr>
    </w:p>
    <w:p w:rsidR="00C67D38" w:rsidRDefault="00C67D38" w:rsidP="006318CF">
      <w:pPr>
        <w:widowControl w:val="0"/>
        <w:spacing w:after="0" w:line="240" w:lineRule="auto"/>
      </w:pPr>
    </w:p>
    <w:p w:rsidR="00C67D38" w:rsidRDefault="00C67D38" w:rsidP="006318CF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120A43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E75" w:rsidRDefault="00404E75" w:rsidP="00D53F46">
      <w:pPr>
        <w:spacing w:after="0" w:line="240" w:lineRule="auto"/>
      </w:pPr>
      <w:r>
        <w:separator/>
      </w:r>
    </w:p>
  </w:endnote>
  <w:endnote w:type="continuationSeparator" w:id="0">
    <w:p w:rsidR="00404E75" w:rsidRDefault="00404E7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E75" w:rsidRDefault="00404E75" w:rsidP="00D53F46">
      <w:pPr>
        <w:spacing w:after="0" w:line="240" w:lineRule="auto"/>
      </w:pPr>
      <w:r>
        <w:separator/>
      </w:r>
    </w:p>
  </w:footnote>
  <w:footnote w:type="continuationSeparator" w:id="0">
    <w:p w:rsidR="00404E75" w:rsidRDefault="00404E7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1645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A43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75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1B29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0ED9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18CF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739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289"/>
    <w:rsid w:val="008B7B24"/>
    <w:rsid w:val="008C0742"/>
    <w:rsid w:val="008C118C"/>
    <w:rsid w:val="008C1700"/>
    <w:rsid w:val="008C1E73"/>
    <w:rsid w:val="008C2046"/>
    <w:rsid w:val="008C2DBF"/>
    <w:rsid w:val="008D2B2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E7A62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4D8E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95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6318C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318CF"/>
    <w:rPr>
      <w:sz w:val="22"/>
      <w:lang w:eastAsia="en-US"/>
    </w:rPr>
  </w:style>
  <w:style w:type="paragraph" w:styleId="af2">
    <w:name w:val="Title"/>
    <w:basedOn w:val="a"/>
    <w:link w:val="af3"/>
    <w:qFormat/>
    <w:rsid w:val="006318CF"/>
    <w:pPr>
      <w:widowControl w:val="0"/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6318CF"/>
    <w:rPr>
      <w:rFonts w:eastAsia="Times New Roman"/>
      <w:b/>
      <w:sz w:val="28"/>
      <w:szCs w:val="20"/>
    </w:rPr>
  </w:style>
  <w:style w:type="paragraph" w:styleId="af4">
    <w:name w:val="Plain Text"/>
    <w:basedOn w:val="a"/>
    <w:link w:val="af5"/>
    <w:rsid w:val="006318C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6318CF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0EB3E-40F0-4B9F-8F35-083A3739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2479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2</cp:revision>
  <cp:lastPrinted>2020-06-09T10:14:00Z</cp:lastPrinted>
  <dcterms:created xsi:type="dcterms:W3CDTF">2020-06-17T09:08:00Z</dcterms:created>
  <dcterms:modified xsi:type="dcterms:W3CDTF">2020-06-17T09:08:00Z</dcterms:modified>
</cp:coreProperties>
</file>